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黄河水利职业技术学院</w:t>
      </w:r>
    </w:p>
    <w:p>
      <w:pPr>
        <w:spacing w:line="560" w:lineRule="exact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第四届辅导员职业能力大赛初赛安排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</w:p>
    <w:p>
      <w:pPr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全校各院（系）：</w:t>
      </w:r>
    </w:p>
    <w:p>
      <w:pPr>
        <w:adjustRightInd w:val="0"/>
        <w:snapToGrid w:val="0"/>
        <w:spacing w:line="560" w:lineRule="exact"/>
        <w:ind w:firstLine="6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根据《关于举办黄河水利职业技术学院第四届辅导员职业能力大赛暨“十佳辅导员”评选活动的通知》[黄院（2</w:t>
      </w:r>
      <w:r>
        <w:rPr>
          <w:rFonts w:ascii="仿宋" w:hAnsi="仿宋" w:eastAsia="仿宋" w:cs="仿宋"/>
          <w:sz w:val="32"/>
          <w:szCs w:val="32"/>
        </w:rPr>
        <w:t>017</w:t>
      </w:r>
      <w:r>
        <w:rPr>
          <w:rFonts w:hint="eastAsia" w:ascii="仿宋" w:hAnsi="仿宋" w:eastAsia="仿宋" w:cs="仿宋"/>
          <w:sz w:val="32"/>
          <w:szCs w:val="32"/>
        </w:rPr>
        <w:t>）1</w:t>
      </w:r>
      <w:r>
        <w:rPr>
          <w:rFonts w:ascii="仿宋" w:hAnsi="仿宋" w:eastAsia="仿宋" w:cs="仿宋"/>
          <w:sz w:val="32"/>
          <w:szCs w:val="32"/>
        </w:rPr>
        <w:t>46</w:t>
      </w:r>
      <w:r>
        <w:rPr>
          <w:rFonts w:hint="eastAsia" w:ascii="仿宋" w:hAnsi="仿宋" w:eastAsia="仿宋" w:cs="仿宋"/>
          <w:sz w:val="32"/>
          <w:szCs w:val="32"/>
        </w:rPr>
        <w:t>号]要求，现将大赛的初赛环节安排如下：</w:t>
      </w:r>
    </w:p>
    <w:p>
      <w:pPr>
        <w:adjustRightInd w:val="0"/>
        <w:snapToGrid w:val="0"/>
        <w:spacing w:line="560" w:lineRule="exact"/>
        <w:ind w:firstLine="66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一、笔试</w:t>
      </w:r>
    </w:p>
    <w:p>
      <w:pPr>
        <w:adjustRightInd w:val="0"/>
        <w:snapToGrid w:val="0"/>
        <w:spacing w:line="560" w:lineRule="exact"/>
        <w:ind w:firstLine="6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</w:t>
      </w:r>
      <w:r>
        <w:rPr>
          <w:rFonts w:ascii="仿宋" w:hAnsi="仿宋" w:eastAsia="仿宋" w:cs="仿宋"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bCs/>
          <w:sz w:val="32"/>
          <w:szCs w:val="32"/>
        </w:rPr>
        <w:t>笔试时间</w:t>
      </w:r>
    </w:p>
    <w:p>
      <w:pPr>
        <w:adjustRightInd w:val="0"/>
        <w:snapToGrid w:val="0"/>
        <w:spacing w:line="560" w:lineRule="exact"/>
        <w:ind w:left="6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2017年1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月28日（周二）上午 10:00--12:00</w:t>
      </w:r>
    </w:p>
    <w:p>
      <w:pPr>
        <w:adjustRightInd w:val="0"/>
        <w:snapToGrid w:val="0"/>
        <w:spacing w:line="560" w:lineRule="exact"/>
        <w:ind w:left="6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</w:t>
      </w:r>
      <w:r>
        <w:rPr>
          <w:rFonts w:ascii="仿宋" w:hAnsi="仿宋" w:eastAsia="仿宋" w:cs="仿宋"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bCs/>
          <w:sz w:val="32"/>
          <w:szCs w:val="32"/>
        </w:rPr>
        <w:t>笔试地点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大学生活动中心302室          </w:t>
      </w:r>
      <w:r>
        <w:rPr>
          <w:rFonts w:hint="eastAsia" w:ascii="仿宋" w:hAnsi="仿宋" w:eastAsia="仿宋"/>
          <w:bCs/>
          <w:sz w:val="30"/>
          <w:szCs w:val="30"/>
        </w:rPr>
        <w:t xml:space="preserve">          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</w:t>
      </w:r>
      <w:r>
        <w:rPr>
          <w:rFonts w:ascii="仿宋" w:hAnsi="仿宋" w:eastAsia="仿宋" w:cs="仿宋"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bCs/>
          <w:sz w:val="32"/>
          <w:szCs w:val="32"/>
        </w:rPr>
        <w:t>笔试注意事项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（1）全体辅导员均需准时参加笔试，请有课的辅导员提前调课，原则上不允许请假，确有特殊情况需要请假的辅导员，需写出书面申请，经院（系）学生工作主管领导签字盖章后，报学生处批准。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（2）请辅导员牢记自己的考试编号，提前15分钟进入考场，并按编号对号入座（辅导员编号见附件1）。开始考试15分钟后不得进入考场。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（3）进入考场只能带钢笔,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中性笔等必备工具,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不得携带书籍、资料、手机等其它与考试无关的物品。　　</w:t>
      </w:r>
      <w:r>
        <w:rPr>
          <w:rFonts w:ascii="Calibri" w:hAnsi="Calibri" w:eastAsia="仿宋" w:cs="Calibri"/>
          <w:sz w:val="32"/>
          <w:szCs w:val="32"/>
        </w:rPr>
        <w:t> 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）开考信号发出后,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才能开始答题。考试结束信号发出后,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应立即停止答题。　　</w:t>
      </w:r>
      <w:r>
        <w:rPr>
          <w:rFonts w:ascii="Calibri" w:hAnsi="Calibri" w:eastAsia="仿宋" w:cs="Calibri"/>
          <w:sz w:val="32"/>
          <w:szCs w:val="32"/>
        </w:rPr>
        <w:t>  </w:t>
      </w:r>
      <w:r>
        <w:rPr>
          <w:rFonts w:hint="eastAsia" w:ascii="仿宋" w:hAnsi="仿宋" w:eastAsia="仿宋"/>
          <w:sz w:val="32"/>
          <w:szCs w:val="32"/>
        </w:rPr>
        <w:t>　　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）考试中不得以任何方式作弊或帮助他人作弊，一经发现将直接取消参赛资格。　　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二、院系推荐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请各院（系）于11月</w:t>
      </w:r>
      <w:r>
        <w:rPr>
          <w:rFonts w:ascii="仿宋" w:hAnsi="仿宋" w:eastAsia="仿宋" w:cs="仿宋"/>
          <w:bCs/>
          <w:sz w:val="32"/>
          <w:szCs w:val="32"/>
        </w:rPr>
        <w:t>28</w:t>
      </w:r>
      <w:r>
        <w:rPr>
          <w:rFonts w:hint="eastAsia" w:ascii="仿宋" w:hAnsi="仿宋" w:eastAsia="仿宋" w:cs="仿宋"/>
          <w:bCs/>
          <w:sz w:val="32"/>
          <w:szCs w:val="32"/>
        </w:rPr>
        <w:t>日上午将黄河水院第四届辅导员职业能力大赛推荐等级汇总表（附件2）报送至学生处思想教育科（JX</w:t>
      </w:r>
      <w:r>
        <w:rPr>
          <w:rFonts w:ascii="仿宋" w:hAnsi="仿宋" w:eastAsia="仿宋" w:cs="仿宋"/>
          <w:bCs/>
          <w:sz w:val="32"/>
          <w:szCs w:val="32"/>
        </w:rPr>
        <w:t>5111</w:t>
      </w:r>
      <w:r>
        <w:rPr>
          <w:rFonts w:hint="eastAsia" w:ascii="仿宋" w:hAnsi="仿宋" w:eastAsia="仿宋" w:cs="仿宋"/>
          <w:bCs/>
          <w:sz w:val="32"/>
          <w:szCs w:val="32"/>
        </w:rPr>
        <w:t>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 黄河水院第四届辅导员职业能力大赛初赛笔试环节考试编号一览表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2.黄河水院第四届辅导员职业能力大赛推荐等级汇总表</w:t>
      </w:r>
    </w:p>
    <w:p>
      <w:pPr>
        <w:adjustRightInd w:val="0"/>
        <w:snapToGrid w:val="0"/>
        <w:spacing w:line="348" w:lineRule="auto"/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226060</wp:posOffset>
            </wp:positionV>
            <wp:extent cx="1438275" cy="1438275"/>
            <wp:effectExtent l="0" t="0" r="9525" b="9525"/>
            <wp:wrapNone/>
            <wp:docPr id="4" name="图片 1" descr="E:\文件\学生工作部电子章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E:\文件\学生工作部电子章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348" w:lineRule="auto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48" w:lineRule="auto"/>
        <w:ind w:right="64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学生工作部（处）</w:t>
      </w:r>
    </w:p>
    <w:p>
      <w:pPr>
        <w:adjustRightInd w:val="0"/>
        <w:snapToGrid w:val="0"/>
        <w:spacing w:line="348" w:lineRule="auto"/>
        <w:ind w:right="64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2017年11月23日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p>
      <w:pPr>
        <w:adjustRightInd w:val="0"/>
        <w:snapToGrid w:val="0"/>
        <w:spacing w:line="348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48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附件1：</w:t>
      </w:r>
    </w:p>
    <w:p>
      <w:pPr>
        <w:adjustRightInd w:val="0"/>
        <w:snapToGrid w:val="0"/>
        <w:spacing w:line="560" w:lineRule="exact"/>
        <w:ind w:firstLine="720" w:firstLineChars="200"/>
        <w:jc w:val="center"/>
        <w:rPr>
          <w:rFonts w:hint="eastAsia" w:ascii="方正小标宋简体" w:hAnsi="仿宋" w:eastAsia="方正小标宋简体" w:cs="仿宋"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sz w:val="36"/>
          <w:szCs w:val="36"/>
        </w:rPr>
        <w:t>黄河水院第四届辅导员职业能力大赛初赛</w:t>
      </w:r>
    </w:p>
    <w:p>
      <w:pPr>
        <w:adjustRightInd w:val="0"/>
        <w:snapToGrid w:val="0"/>
        <w:spacing w:line="560" w:lineRule="exact"/>
        <w:ind w:firstLine="720" w:firstLineChars="200"/>
        <w:jc w:val="center"/>
        <w:rPr>
          <w:rFonts w:hint="eastAsia" w:ascii="方正小标宋简体" w:hAnsi="仿宋" w:eastAsia="方正小标宋简体" w:cs="仿宋"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sz w:val="36"/>
          <w:szCs w:val="36"/>
        </w:rPr>
        <w:t>笔试环节考试编号一览表</w:t>
      </w:r>
    </w:p>
    <w:tbl>
      <w:tblPr>
        <w:tblStyle w:val="5"/>
        <w:tblW w:w="852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83"/>
        <w:gridCol w:w="1560"/>
        <w:gridCol w:w="2126"/>
        <w:gridCol w:w="255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院系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编号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水利工程学院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赵青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张敏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郝满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秦净净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田桂桂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姜楠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王沛霖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陈翯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赵诗捷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土木与交通学院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史晋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戚亮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02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胡畔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姚鹏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陈欣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王永强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孟宪金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孙娟娟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施小明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靳玉娟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任永明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牛贺洋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测绘工程学院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申浩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03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时璐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李忠旺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陈普智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董晓燕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赵雨琪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  伟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  淼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徐  琳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王艳凤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04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刘小红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曹林英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魏  倩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翟保尊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薛飞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曹丽芳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何昕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国教院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孙莉莉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05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曹睿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胡宇涵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环境与化学工程系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马金菊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06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贾俊伟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财经系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  宁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07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  灿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和  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  满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孔维琼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闫艳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管理系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张之峰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08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牛  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  思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贺若冰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朱孟昀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段然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信息系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彭战松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09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蒋晓絮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贾红军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郭晓娟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李静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自动化工程系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宋蕊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王留奎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毕立恒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刘云潺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胡青璞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闫治宇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张慧宁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旅游系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闫曾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卫聪聪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张宾宾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艺术系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杨桦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周倩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李思荟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闫  谨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周  瑶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李蒍韦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张欣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郭林林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78</w:t>
            </w:r>
          </w:p>
        </w:tc>
      </w:tr>
    </w:tbl>
    <w:p>
      <w:pPr>
        <w:spacing w:line="360" w:lineRule="auto"/>
        <w:jc w:val="center"/>
        <w:rPr>
          <w:rFonts w:ascii="仿宋" w:hAnsi="仿宋" w:eastAsia="仿宋" w:cs="仿宋"/>
          <w:sz w:val="30"/>
          <w:szCs w:val="30"/>
        </w:rPr>
        <w:sectPr>
          <w:pgSz w:w="11906" w:h="16838"/>
          <w:pgMar w:top="1531" w:right="1531" w:bottom="1531" w:left="1531" w:header="851" w:footer="992" w:gutter="0"/>
          <w:cols w:space="425" w:num="1"/>
          <w:docGrid w:type="linesAndChars" w:linePitch="312" w:charSpace="0"/>
        </w:sectPr>
      </w:pPr>
    </w:p>
    <w:p>
      <w:pPr>
        <w:spacing w:line="360" w:lineRule="auto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附件2：</w:t>
      </w:r>
    </w:p>
    <w:p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黄河水院</w:t>
      </w:r>
      <w:r>
        <w:rPr>
          <w:rFonts w:eastAsia="方正小标宋简体"/>
          <w:sz w:val="44"/>
          <w:szCs w:val="44"/>
        </w:rPr>
        <w:t>第四届辅导员职业能力大赛</w:t>
      </w:r>
      <w:r>
        <w:rPr>
          <w:rFonts w:hint="eastAsia" w:eastAsia="方正小标宋简体"/>
          <w:kern w:val="0"/>
          <w:sz w:val="44"/>
          <w:szCs w:val="44"/>
        </w:rPr>
        <w:t>推荐等级</w:t>
      </w:r>
      <w:r>
        <w:rPr>
          <w:rFonts w:eastAsia="方正小标宋简体"/>
          <w:kern w:val="0"/>
          <w:sz w:val="44"/>
          <w:szCs w:val="44"/>
        </w:rPr>
        <w:t>汇总表</w:t>
      </w:r>
    </w:p>
    <w:p>
      <w:pPr>
        <w:rPr>
          <w:rFonts w:eastAsia="方正小标宋简体"/>
          <w:kern w:val="0"/>
          <w:sz w:val="28"/>
          <w:szCs w:val="28"/>
        </w:rPr>
      </w:pPr>
      <w:r>
        <w:rPr>
          <w:rFonts w:hint="eastAsia" w:ascii="仿宋_GB2312"/>
          <w:kern w:val="0"/>
          <w:sz w:val="28"/>
          <w:szCs w:val="28"/>
        </w:rPr>
        <w:t xml:space="preserve">院系（盖章）:             </w:t>
      </w:r>
      <w:r>
        <w:rPr>
          <w:rFonts w:ascii="仿宋_GB2312"/>
          <w:kern w:val="0"/>
          <w:sz w:val="28"/>
          <w:szCs w:val="28"/>
        </w:rPr>
        <w:t xml:space="preserve">        </w:t>
      </w:r>
      <w:r>
        <w:rPr>
          <w:rFonts w:hint="eastAsia" w:ascii="仿宋_GB2312"/>
          <w:kern w:val="0"/>
          <w:sz w:val="28"/>
          <w:szCs w:val="28"/>
        </w:rPr>
        <w:t xml:space="preserve">主管领导签字：                </w:t>
      </w:r>
      <w:r>
        <w:rPr>
          <w:rFonts w:ascii="仿宋_GB2312"/>
          <w:kern w:val="0"/>
          <w:sz w:val="28"/>
          <w:szCs w:val="28"/>
        </w:rPr>
        <w:t xml:space="preserve">                </w:t>
      </w:r>
      <w:r>
        <w:rPr>
          <w:rFonts w:hint="eastAsia" w:ascii="仿宋_GB2312"/>
          <w:kern w:val="0"/>
          <w:sz w:val="28"/>
          <w:szCs w:val="28"/>
        </w:rPr>
        <w:t xml:space="preserve">   年    月    日</w:t>
      </w:r>
    </w:p>
    <w:tbl>
      <w:tblPr>
        <w:tblStyle w:val="5"/>
        <w:tblW w:w="138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366"/>
        <w:gridCol w:w="1128"/>
        <w:gridCol w:w="988"/>
        <w:gridCol w:w="1410"/>
        <w:gridCol w:w="1690"/>
        <w:gridCol w:w="1597"/>
        <w:gridCol w:w="2115"/>
        <w:gridCol w:w="1551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性 别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年 龄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职  务</w:t>
            </w:r>
          </w:p>
        </w:tc>
        <w:tc>
          <w:tcPr>
            <w:tcW w:w="16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从事辅导员工作时间</w:t>
            </w:r>
          </w:p>
        </w:tc>
        <w:tc>
          <w:tcPr>
            <w:tcW w:w="15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现负责</w:t>
            </w:r>
          </w:p>
          <w:p>
            <w:pPr>
              <w:spacing w:line="40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学生人数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推荐等级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jc w:val="left"/>
        <w:rPr>
          <w:rFonts w:ascii="仿宋_GB2312" w:hAnsi="仿宋"/>
          <w:sz w:val="24"/>
        </w:rPr>
      </w:pPr>
      <w:r>
        <w:rPr>
          <w:rFonts w:hint="eastAsia" w:ascii="仿宋_GB2312"/>
          <w:sz w:val="24"/>
        </w:rPr>
        <w:t>注：1.</w:t>
      </w:r>
      <w:r>
        <w:rPr>
          <w:rFonts w:hint="eastAsia" w:ascii="仿宋_GB2312" w:hAnsi="仿宋"/>
          <w:sz w:val="24"/>
        </w:rPr>
        <w:t>“职务”请写明准确职务名称，如“分团委书记”等，无具体行政职务的请全部填写“辅导员”；</w:t>
      </w:r>
    </w:p>
    <w:p>
      <w:pPr>
        <w:snapToGrid w:val="0"/>
        <w:ind w:firstLine="480" w:firstLineChars="200"/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t xml:space="preserve">2.从事辅导员时间填写担任辅导员工作年数，如1年、5年、10年等；  </w:t>
      </w:r>
    </w:p>
    <w:p>
      <w:pPr>
        <w:snapToGrid w:val="0"/>
        <w:ind w:firstLine="480" w:firstLineChars="200"/>
        <w:jc w:val="left"/>
        <w:rPr>
          <w:rFonts w:ascii="仿宋_GB2312" w:hAnsi="仿宋"/>
          <w:sz w:val="24"/>
        </w:rPr>
      </w:pPr>
      <w:r>
        <w:rPr>
          <w:rFonts w:hint="eastAsia" w:ascii="仿宋_GB2312"/>
          <w:sz w:val="24"/>
        </w:rPr>
        <w:t>3.推荐等级填写一等、二等、三等。</w:t>
      </w:r>
    </w:p>
    <w:sectPr>
      <w:pgSz w:w="16838" w:h="11906" w:orient="landscape"/>
      <w:pgMar w:top="1531" w:right="1531" w:bottom="1531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5C"/>
    <w:rsid w:val="001252C0"/>
    <w:rsid w:val="00337ECA"/>
    <w:rsid w:val="0038577F"/>
    <w:rsid w:val="00506B1D"/>
    <w:rsid w:val="005B192A"/>
    <w:rsid w:val="006A6D5C"/>
    <w:rsid w:val="00904B93"/>
    <w:rsid w:val="00933C1D"/>
    <w:rsid w:val="00A2491C"/>
    <w:rsid w:val="00AA3968"/>
    <w:rsid w:val="00C036B6"/>
    <w:rsid w:val="00D63B8C"/>
    <w:rsid w:val="00DD4AF3"/>
    <w:rsid w:val="00EC1AF2"/>
    <w:rsid w:val="00F37A4C"/>
    <w:rsid w:val="01E41794"/>
    <w:rsid w:val="02A063EB"/>
    <w:rsid w:val="033D6356"/>
    <w:rsid w:val="06225FE0"/>
    <w:rsid w:val="08C049C2"/>
    <w:rsid w:val="08D630D3"/>
    <w:rsid w:val="09D86FCA"/>
    <w:rsid w:val="0B6600E3"/>
    <w:rsid w:val="0B7E007D"/>
    <w:rsid w:val="0C833E95"/>
    <w:rsid w:val="0C862264"/>
    <w:rsid w:val="0E682F2D"/>
    <w:rsid w:val="0F067068"/>
    <w:rsid w:val="0F4106E1"/>
    <w:rsid w:val="0F901383"/>
    <w:rsid w:val="0FC27ADE"/>
    <w:rsid w:val="1239260D"/>
    <w:rsid w:val="1326283C"/>
    <w:rsid w:val="1579749C"/>
    <w:rsid w:val="160231E6"/>
    <w:rsid w:val="1621499D"/>
    <w:rsid w:val="180A3ACA"/>
    <w:rsid w:val="180F004B"/>
    <w:rsid w:val="18AA7156"/>
    <w:rsid w:val="1A3230E8"/>
    <w:rsid w:val="1D2A1B98"/>
    <w:rsid w:val="1DF11721"/>
    <w:rsid w:val="1E8E5CA9"/>
    <w:rsid w:val="1F612F32"/>
    <w:rsid w:val="206D6947"/>
    <w:rsid w:val="215E56CC"/>
    <w:rsid w:val="220A1531"/>
    <w:rsid w:val="22DC40F9"/>
    <w:rsid w:val="22FE0666"/>
    <w:rsid w:val="232B39C6"/>
    <w:rsid w:val="24343DF3"/>
    <w:rsid w:val="24D238AC"/>
    <w:rsid w:val="26E529E2"/>
    <w:rsid w:val="2986547D"/>
    <w:rsid w:val="29D05DCF"/>
    <w:rsid w:val="2A314C60"/>
    <w:rsid w:val="2A35557C"/>
    <w:rsid w:val="2A767E4A"/>
    <w:rsid w:val="2AB01D9E"/>
    <w:rsid w:val="2D3968DF"/>
    <w:rsid w:val="2D8437B2"/>
    <w:rsid w:val="2E3557F3"/>
    <w:rsid w:val="2E9F1CAF"/>
    <w:rsid w:val="32447B2B"/>
    <w:rsid w:val="32BF75FB"/>
    <w:rsid w:val="34F81C91"/>
    <w:rsid w:val="355247C8"/>
    <w:rsid w:val="36D65FC2"/>
    <w:rsid w:val="373E4F5E"/>
    <w:rsid w:val="374B31FB"/>
    <w:rsid w:val="38850F1F"/>
    <w:rsid w:val="38A81831"/>
    <w:rsid w:val="393602F9"/>
    <w:rsid w:val="3A027D3C"/>
    <w:rsid w:val="3B1956A5"/>
    <w:rsid w:val="3B8E6703"/>
    <w:rsid w:val="3BCF497D"/>
    <w:rsid w:val="3C1078A2"/>
    <w:rsid w:val="3C4D3FBB"/>
    <w:rsid w:val="3CAB19BA"/>
    <w:rsid w:val="3CBD76AE"/>
    <w:rsid w:val="3D681F65"/>
    <w:rsid w:val="400F7611"/>
    <w:rsid w:val="405D27BA"/>
    <w:rsid w:val="40654706"/>
    <w:rsid w:val="43C531E5"/>
    <w:rsid w:val="44C60D0B"/>
    <w:rsid w:val="44E81D83"/>
    <w:rsid w:val="44F9482B"/>
    <w:rsid w:val="450F339C"/>
    <w:rsid w:val="457676CF"/>
    <w:rsid w:val="45F1605B"/>
    <w:rsid w:val="465E6245"/>
    <w:rsid w:val="46AF1067"/>
    <w:rsid w:val="479B2794"/>
    <w:rsid w:val="47E203F9"/>
    <w:rsid w:val="49487591"/>
    <w:rsid w:val="498A081B"/>
    <w:rsid w:val="4A5126C3"/>
    <w:rsid w:val="4A607445"/>
    <w:rsid w:val="4B2F4269"/>
    <w:rsid w:val="4B83117C"/>
    <w:rsid w:val="4D736CE1"/>
    <w:rsid w:val="4F0C2CBB"/>
    <w:rsid w:val="4FDB1729"/>
    <w:rsid w:val="509A3B69"/>
    <w:rsid w:val="51920DF6"/>
    <w:rsid w:val="51C978F3"/>
    <w:rsid w:val="561042CF"/>
    <w:rsid w:val="565C1C5E"/>
    <w:rsid w:val="56733BCA"/>
    <w:rsid w:val="571C32C7"/>
    <w:rsid w:val="59E15525"/>
    <w:rsid w:val="5A6A0ADA"/>
    <w:rsid w:val="5B4F309A"/>
    <w:rsid w:val="5BDD30B8"/>
    <w:rsid w:val="5C3D13A4"/>
    <w:rsid w:val="5C475C79"/>
    <w:rsid w:val="5C8E77E0"/>
    <w:rsid w:val="5CFF3CC3"/>
    <w:rsid w:val="5DD37DD9"/>
    <w:rsid w:val="5F15744C"/>
    <w:rsid w:val="60731887"/>
    <w:rsid w:val="60D80A01"/>
    <w:rsid w:val="60DF7461"/>
    <w:rsid w:val="613E6376"/>
    <w:rsid w:val="623A4A5C"/>
    <w:rsid w:val="63D43965"/>
    <w:rsid w:val="659D2ABB"/>
    <w:rsid w:val="666F0B05"/>
    <w:rsid w:val="66802BC8"/>
    <w:rsid w:val="66A859AE"/>
    <w:rsid w:val="672116E1"/>
    <w:rsid w:val="699459E5"/>
    <w:rsid w:val="6C35531F"/>
    <w:rsid w:val="6DF00AB8"/>
    <w:rsid w:val="6F777D65"/>
    <w:rsid w:val="74BE464A"/>
    <w:rsid w:val="762F0F73"/>
    <w:rsid w:val="7649200B"/>
    <w:rsid w:val="76D5417B"/>
    <w:rsid w:val="77E4357F"/>
    <w:rsid w:val="78606C1B"/>
    <w:rsid w:val="794B73D2"/>
    <w:rsid w:val="7BC122C6"/>
    <w:rsid w:val="7BFB4778"/>
    <w:rsid w:val="7C98432A"/>
    <w:rsid w:val="7DB5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311</Words>
  <Characters>1773</Characters>
  <Lines>14</Lines>
  <Paragraphs>4</Paragraphs>
  <TotalTime>0</TotalTime>
  <ScaleCrop>false</ScaleCrop>
  <LinksUpToDate>false</LinksUpToDate>
  <CharactersWithSpaces>2080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shijin</dc:creator>
  <cp:lastModifiedBy>学生处林莉萍</cp:lastModifiedBy>
  <dcterms:modified xsi:type="dcterms:W3CDTF">2017-11-23T04:04:13Z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