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8847" w:type="dxa"/>
        <w:jc w:val="center"/>
        <w:tblLayout w:type="fixed"/>
        <w:tblCellMar>
          <w:left w:w="0" w:type="dxa"/>
          <w:right w:w="0" w:type="dxa"/>
        </w:tblCellMar>
        <w:tblLook w:val="0000"/>
      </w:tblPr>
      <w:tblGrid>
        <w:gridCol w:w="270"/>
        <w:gridCol w:w="4112"/>
        <w:gridCol w:w="4241"/>
        <w:gridCol w:w="224"/>
      </w:tblGrid>
      <w:tr w:rsidR="00A36558" w:rsidTr="00991F9D">
        <w:trPr>
          <w:cantSplit/>
          <w:trHeight w:val="535"/>
          <w:jc w:val="center"/>
        </w:trPr>
        <w:tc>
          <w:tcPr>
            <w:tcW w:w="4382" w:type="dxa"/>
            <w:gridSpan w:val="2"/>
          </w:tcPr>
          <w:p w:rsidR="00A36558" w:rsidRDefault="00A36558"/>
        </w:tc>
        <w:tc>
          <w:tcPr>
            <w:tcW w:w="4465" w:type="dxa"/>
            <w:gridSpan w:val="2"/>
          </w:tcPr>
          <w:p w:rsidR="00A36558" w:rsidRDefault="00A36558">
            <w:pPr>
              <w:pStyle w:val="ab"/>
            </w:pPr>
            <w:bookmarkStart w:id="0" w:name="PrivateLevel"/>
            <w:bookmarkStart w:id="1" w:name="PrivateTime"/>
            <w:bookmarkEnd w:id="0"/>
            <w:bookmarkEnd w:id="1"/>
          </w:p>
        </w:tc>
      </w:tr>
      <w:tr w:rsidR="00A36558" w:rsidTr="00991F9D">
        <w:trPr>
          <w:cantSplit/>
          <w:trHeight w:val="549"/>
          <w:jc w:val="center"/>
        </w:trPr>
        <w:tc>
          <w:tcPr>
            <w:tcW w:w="8847" w:type="dxa"/>
            <w:gridSpan w:val="4"/>
          </w:tcPr>
          <w:p w:rsidR="00A36558" w:rsidRDefault="00A36558">
            <w:pPr>
              <w:pStyle w:val="ab"/>
              <w:jc w:val="left"/>
            </w:pPr>
            <w:bookmarkStart w:id="2" w:name="Urgent"/>
            <w:bookmarkEnd w:id="2"/>
          </w:p>
        </w:tc>
      </w:tr>
      <w:tr w:rsidR="00A36558" w:rsidTr="00991F9D">
        <w:trPr>
          <w:cantSplit/>
          <w:trHeight w:val="549"/>
          <w:jc w:val="center"/>
        </w:trPr>
        <w:tc>
          <w:tcPr>
            <w:tcW w:w="8847" w:type="dxa"/>
            <w:gridSpan w:val="4"/>
          </w:tcPr>
          <w:p w:rsidR="00A36558" w:rsidRDefault="00A36558">
            <w:pPr>
              <w:pStyle w:val="ab"/>
              <w:jc w:val="left"/>
            </w:pPr>
          </w:p>
        </w:tc>
      </w:tr>
      <w:tr w:rsidR="00A36558" w:rsidRPr="008A2E46" w:rsidTr="00991F9D">
        <w:trPr>
          <w:gridBefore w:val="1"/>
          <w:gridAfter w:val="1"/>
          <w:wBefore w:w="270" w:type="dxa"/>
          <w:wAfter w:w="224" w:type="dxa"/>
          <w:cantSplit/>
          <w:trHeight w:val="1857"/>
          <w:jc w:val="center"/>
        </w:trPr>
        <w:tc>
          <w:tcPr>
            <w:tcW w:w="8353" w:type="dxa"/>
            <w:gridSpan w:val="2"/>
            <w:vAlign w:val="center"/>
          </w:tcPr>
          <w:p w:rsidR="00A36558" w:rsidRPr="008A2E46" w:rsidRDefault="00111535" w:rsidP="008A2E46">
            <w:pPr>
              <w:pStyle w:val="1"/>
              <w:rPr>
                <w:rFonts w:ascii="方正小标宋简体" w:eastAsia="方正小标宋简体"/>
                <w:b w:val="0"/>
                <w:spacing w:val="-6"/>
                <w:w w:val="33"/>
                <w:sz w:val="124"/>
                <w:szCs w:val="124"/>
              </w:rPr>
            </w:pPr>
            <w:r w:rsidRPr="008A2E46">
              <w:rPr>
                <w:rFonts w:ascii="方正小标宋简体" w:eastAsia="方正小标宋简体" w:hAnsi="方正小标宋简体" w:hint="eastAsia"/>
                <w:b w:val="0"/>
                <w:spacing w:val="-6"/>
                <w:w w:val="33"/>
                <w:sz w:val="120"/>
                <w:szCs w:val="124"/>
              </w:rPr>
              <w:t>中共</w:t>
            </w:r>
            <w:r w:rsidR="000046A0" w:rsidRPr="008A2E46">
              <w:rPr>
                <w:rFonts w:ascii="方正小标宋简体" w:eastAsia="方正小标宋简体" w:hAnsi="方正小标宋简体" w:hint="eastAsia"/>
                <w:b w:val="0"/>
                <w:spacing w:val="-6"/>
                <w:w w:val="33"/>
                <w:sz w:val="120"/>
                <w:szCs w:val="124"/>
              </w:rPr>
              <w:t>黄河水利职业技术学院</w:t>
            </w:r>
            <w:r w:rsidRPr="008A2E46">
              <w:rPr>
                <w:rFonts w:ascii="方正小标宋简体" w:eastAsia="方正小标宋简体" w:hAnsi="方正小标宋简体" w:hint="eastAsia"/>
                <w:b w:val="0"/>
                <w:spacing w:val="-6"/>
                <w:w w:val="33"/>
                <w:sz w:val="120"/>
                <w:szCs w:val="124"/>
              </w:rPr>
              <w:t>委员会</w:t>
            </w:r>
            <w:r w:rsidR="008A2E46" w:rsidRPr="008A2E46">
              <w:rPr>
                <w:rFonts w:ascii="方正小标宋简体" w:eastAsia="方正小标宋简体" w:hAnsi="方正小标宋简体" w:hint="eastAsia"/>
                <w:b w:val="0"/>
                <w:spacing w:val="-6"/>
                <w:w w:val="33"/>
                <w:sz w:val="120"/>
                <w:szCs w:val="124"/>
              </w:rPr>
              <w:t>学生工作部</w:t>
            </w:r>
            <w:r w:rsidR="00A36558" w:rsidRPr="008A2E46">
              <w:rPr>
                <w:rFonts w:ascii="方正小标宋简体" w:eastAsia="方正小标宋简体" w:hAnsi="方正小标宋简体" w:hint="eastAsia"/>
                <w:b w:val="0"/>
                <w:spacing w:val="-6"/>
                <w:w w:val="33"/>
                <w:sz w:val="120"/>
                <w:szCs w:val="124"/>
              </w:rPr>
              <w:t>文件</w:t>
            </w:r>
          </w:p>
        </w:tc>
      </w:tr>
      <w:tr w:rsidR="00A36558" w:rsidTr="00991F9D">
        <w:trPr>
          <w:cantSplit/>
          <w:trHeight w:val="567"/>
          <w:jc w:val="center"/>
        </w:trPr>
        <w:tc>
          <w:tcPr>
            <w:tcW w:w="8847" w:type="dxa"/>
            <w:gridSpan w:val="4"/>
          </w:tcPr>
          <w:p w:rsidR="00A36558" w:rsidRDefault="00A36558">
            <w:pPr>
              <w:tabs>
                <w:tab w:val="left" w:pos="5291"/>
              </w:tabs>
              <w:jc w:val="center"/>
            </w:pPr>
          </w:p>
        </w:tc>
      </w:tr>
      <w:tr w:rsidR="00A36558" w:rsidTr="00991F9D">
        <w:trPr>
          <w:cantSplit/>
          <w:trHeight w:val="516"/>
          <w:jc w:val="center"/>
        </w:trPr>
        <w:tc>
          <w:tcPr>
            <w:tcW w:w="8847" w:type="dxa"/>
            <w:gridSpan w:val="4"/>
            <w:vAlign w:val="center"/>
          </w:tcPr>
          <w:p w:rsidR="00A36558" w:rsidRDefault="00D308CE" w:rsidP="00C431DC">
            <w:pPr>
              <w:jc w:val="center"/>
              <w:rPr>
                <w:rFonts w:ascii="仿宋_GB2312"/>
              </w:rPr>
            </w:pPr>
            <w:r>
              <w:rPr>
                <w:rFonts w:ascii="仿宋_GB2312" w:hint="eastAsia"/>
              </w:rPr>
              <w:t>黄院</w:t>
            </w:r>
            <w:r w:rsidR="00BD03D7">
              <w:rPr>
                <w:rFonts w:ascii="仿宋_GB2312" w:hint="eastAsia"/>
              </w:rPr>
              <w:t>学工</w:t>
            </w:r>
            <w:r w:rsidR="00A36558">
              <w:rPr>
                <w:rFonts w:ascii="仿宋_GB2312" w:hint="eastAsia"/>
              </w:rPr>
              <w:t>〔201</w:t>
            </w:r>
            <w:r w:rsidR="00C431DC">
              <w:rPr>
                <w:rFonts w:ascii="仿宋_GB2312" w:hint="eastAsia"/>
              </w:rPr>
              <w:t>6</w:t>
            </w:r>
            <w:r w:rsidR="00A36558">
              <w:rPr>
                <w:rFonts w:ascii="仿宋_GB2312" w:hint="eastAsia"/>
              </w:rPr>
              <w:t>〕</w:t>
            </w:r>
            <w:r w:rsidR="00C431DC">
              <w:rPr>
                <w:rFonts w:ascii="仿宋_GB2312" w:hint="eastAsia"/>
              </w:rPr>
              <w:t>1</w:t>
            </w:r>
            <w:r w:rsidR="00A36558">
              <w:rPr>
                <w:rFonts w:ascii="仿宋_GB2312" w:hint="eastAsia"/>
              </w:rPr>
              <w:t>号</w:t>
            </w:r>
          </w:p>
        </w:tc>
      </w:tr>
      <w:tr w:rsidR="00991F9D" w:rsidRPr="00443386" w:rsidTr="00991F9D">
        <w:trPr>
          <w:cantSplit/>
          <w:trHeight w:hRule="exact" w:val="438"/>
          <w:jc w:val="center"/>
        </w:trPr>
        <w:tc>
          <w:tcPr>
            <w:tcW w:w="8847" w:type="dxa"/>
            <w:gridSpan w:val="4"/>
          </w:tcPr>
          <w:p w:rsidR="00991F9D" w:rsidRPr="00443386" w:rsidRDefault="00991F9D" w:rsidP="00631F85">
            <w:pPr>
              <w:spacing w:line="460" w:lineRule="exact"/>
              <w:jc w:val="center"/>
              <w:rPr>
                <w:sz w:val="48"/>
                <w:szCs w:val="48"/>
              </w:rPr>
            </w:pPr>
            <w:r w:rsidRPr="00443386">
              <w:rPr>
                <w:rFonts w:ascii="仿宋_GB2312" w:hint="eastAsia"/>
                <w:color w:val="FF0000"/>
                <w:sz w:val="50"/>
                <w:szCs w:val="48"/>
              </w:rPr>
              <w:t>★</w:t>
            </w:r>
            <w:r w:rsidR="00245D24" w:rsidRPr="00245D24">
              <w:rPr>
                <w:rFonts w:ascii="宋体"/>
                <w:noProof/>
                <w:color w:val="FF0000"/>
                <w:sz w:val="48"/>
                <w:szCs w:val="48"/>
              </w:rPr>
              <w:pict>
                <v:shapetype id="_x0000_t32" coordsize="21600,21600" o:spt="32" o:oned="t" path="m,l21600,21600e" filled="f">
                  <v:path arrowok="t" fillok="f" o:connecttype="none"/>
                  <o:lock v:ext="edit" shapetype="t"/>
                </v:shapetype>
                <v:shape id="_x0000_s1028" type="#_x0000_t32" style="position:absolute;left:0;text-align:left;margin-left:236.6pt;margin-top:9.6pt;width:205.35pt;height:0;z-index:251658240;mso-position-horizontal-relative:text;mso-position-vertical-relative:text" o:connectortype="straight" strokecolor="red" strokeweight="1.5pt"/>
              </w:pict>
            </w:r>
            <w:r w:rsidR="00245D24" w:rsidRPr="00245D24">
              <w:rPr>
                <w:rFonts w:ascii="宋体"/>
                <w:color w:val="FF0000"/>
                <w:sz w:val="48"/>
                <w:szCs w:val="48"/>
              </w:rPr>
              <w:pict>
                <v:shape id="_x0000_s1027" type="#_x0000_t32" style="position:absolute;left:0;text-align:left;margin-left:.35pt;margin-top:9.6pt;width:205.35pt;height:0;z-index:251657216;mso-position-horizontal-relative:text;mso-position-vertical-relative:text" o:connectortype="straight" strokecolor="red" strokeweight="1.5pt"/>
              </w:pict>
            </w:r>
          </w:p>
        </w:tc>
      </w:tr>
    </w:tbl>
    <w:p w:rsidR="00A36558" w:rsidRDefault="00A36558">
      <w:pPr>
        <w:sectPr w:rsidR="00A36558">
          <w:footerReference w:type="even" r:id="rId6"/>
          <w:footerReference w:type="default" r:id="rId7"/>
          <w:type w:val="continuous"/>
          <w:pgSz w:w="11906" w:h="16838"/>
          <w:pgMar w:top="2098" w:right="1474" w:bottom="1928" w:left="1588" w:header="851" w:footer="1304" w:gutter="0"/>
          <w:cols w:space="720"/>
          <w:docGrid w:type="linesAndChars" w:linePitch="573" w:charSpace="-1024"/>
        </w:sectPr>
      </w:pPr>
    </w:p>
    <w:p w:rsidR="00A36558" w:rsidRPr="00D7086A" w:rsidRDefault="00A36558">
      <w:pPr>
        <w:spacing w:line="560" w:lineRule="exact"/>
        <w:rPr>
          <w:rFonts w:ascii="仿宋_GB2312"/>
        </w:rPr>
      </w:pPr>
    </w:p>
    <w:p w:rsidR="00A36558" w:rsidRDefault="00A36558">
      <w:pPr>
        <w:spacing w:line="560" w:lineRule="exact"/>
        <w:rPr>
          <w:rFonts w:ascii="仿宋_GB2312"/>
        </w:rPr>
      </w:pPr>
    </w:p>
    <w:p w:rsidR="00A36558" w:rsidRPr="00D7086A" w:rsidRDefault="00C431DC">
      <w:pPr>
        <w:spacing w:line="560" w:lineRule="exact"/>
        <w:jc w:val="center"/>
        <w:rPr>
          <w:rFonts w:ascii="方正小标宋简体" w:eastAsia="方正小标宋简体"/>
          <w:sz w:val="44"/>
          <w:szCs w:val="44"/>
        </w:rPr>
      </w:pPr>
      <w:r w:rsidRPr="00F15A86">
        <w:rPr>
          <w:rFonts w:ascii="方正小标宋简体" w:eastAsia="方正小标宋简体" w:hAnsi="黑体" w:hint="eastAsia"/>
          <w:spacing w:val="-20"/>
          <w:sz w:val="44"/>
          <w:szCs w:val="44"/>
        </w:rPr>
        <w:t>关于印发《辅导员工作考核管理办法</w:t>
      </w:r>
      <w:r w:rsidR="00D7405C">
        <w:rPr>
          <w:rFonts w:ascii="方正小标宋简体" w:eastAsia="方正小标宋简体" w:hAnsi="黑体" w:hint="eastAsia"/>
          <w:spacing w:val="-20"/>
          <w:sz w:val="44"/>
          <w:szCs w:val="44"/>
        </w:rPr>
        <w:t>(试行)</w:t>
      </w:r>
      <w:r w:rsidRPr="00F15A86">
        <w:rPr>
          <w:rFonts w:ascii="方正小标宋简体" w:eastAsia="方正小标宋简体" w:hAnsi="黑体" w:hint="eastAsia"/>
          <w:spacing w:val="-20"/>
          <w:sz w:val="44"/>
          <w:szCs w:val="44"/>
        </w:rPr>
        <w:t>》</w:t>
      </w:r>
      <w:r w:rsidR="00A36558" w:rsidRPr="00D7086A">
        <w:rPr>
          <w:rFonts w:ascii="方正小标宋简体" w:eastAsia="方正小标宋简体" w:hAnsi="宋体" w:cs="宋体" w:hint="eastAsia"/>
          <w:bCs/>
          <w:sz w:val="44"/>
          <w:szCs w:val="44"/>
        </w:rPr>
        <w:t>的通知</w:t>
      </w:r>
    </w:p>
    <w:p w:rsidR="00A36558" w:rsidRDefault="00A36558">
      <w:pPr>
        <w:spacing w:line="560" w:lineRule="exact"/>
        <w:rPr>
          <w:rFonts w:ascii="仿宋_GB2312"/>
        </w:rPr>
      </w:pPr>
    </w:p>
    <w:p w:rsidR="00C431DC" w:rsidRDefault="00C431DC" w:rsidP="00C431DC">
      <w:pPr>
        <w:spacing w:line="560" w:lineRule="exact"/>
        <w:rPr>
          <w:rFonts w:ascii="仿宋_GB2312"/>
        </w:rPr>
      </w:pPr>
      <w:r>
        <w:rPr>
          <w:rFonts w:ascii="仿宋_GB2312" w:hint="eastAsia"/>
        </w:rPr>
        <w:t>全校各院</w:t>
      </w:r>
      <w:r w:rsidR="0033099F">
        <w:rPr>
          <w:rFonts w:ascii="仿宋_GB2312" w:hint="eastAsia"/>
        </w:rPr>
        <w:t>(</w:t>
      </w:r>
      <w:r>
        <w:rPr>
          <w:rFonts w:ascii="仿宋_GB2312" w:hint="eastAsia"/>
        </w:rPr>
        <w:t>系</w:t>
      </w:r>
      <w:r w:rsidR="0033099F">
        <w:rPr>
          <w:rFonts w:ascii="仿宋_GB2312" w:hint="eastAsia"/>
        </w:rPr>
        <w:t>)</w:t>
      </w:r>
      <w:r>
        <w:rPr>
          <w:rFonts w:ascii="仿宋_GB2312" w:hint="eastAsia"/>
        </w:rPr>
        <w:t>：</w:t>
      </w:r>
    </w:p>
    <w:p w:rsidR="00C431DC" w:rsidRDefault="00C431DC" w:rsidP="00C431DC">
      <w:pPr>
        <w:spacing w:line="560" w:lineRule="exact"/>
        <w:ind w:firstLine="630"/>
        <w:rPr>
          <w:rFonts w:ascii="仿宋_GB2312"/>
        </w:rPr>
      </w:pPr>
      <w:r>
        <w:rPr>
          <w:rFonts w:ascii="仿宋_GB2312" w:hint="eastAsia"/>
        </w:rPr>
        <w:t>《辅导员工作考核管理办法</w:t>
      </w:r>
      <w:r w:rsidR="00D7405C">
        <w:rPr>
          <w:rFonts w:ascii="仿宋_GB2312" w:hint="eastAsia"/>
        </w:rPr>
        <w:t>（试行）</w:t>
      </w:r>
      <w:r>
        <w:rPr>
          <w:rFonts w:ascii="仿宋_GB2312" w:hint="eastAsia"/>
        </w:rPr>
        <w:t>》已经学生工作部研究通过，现印发给你们，请认真组织学习并遵照执行。</w:t>
      </w:r>
    </w:p>
    <w:p w:rsidR="00A36558" w:rsidRDefault="00C431DC" w:rsidP="00C431DC">
      <w:pPr>
        <w:spacing w:line="560" w:lineRule="exact"/>
        <w:ind w:firstLineChars="200" w:firstLine="640"/>
        <w:rPr>
          <w:rFonts w:ascii="仿宋_GB2312"/>
        </w:rPr>
      </w:pPr>
      <w:r>
        <w:rPr>
          <w:rFonts w:ascii="仿宋_GB2312" w:hint="eastAsia"/>
        </w:rPr>
        <w:t xml:space="preserve"> </w:t>
      </w:r>
    </w:p>
    <w:p w:rsidR="00457B01" w:rsidRDefault="00AF76B4" w:rsidP="00C431DC">
      <w:pPr>
        <w:spacing w:line="560" w:lineRule="exact"/>
        <w:ind w:firstLineChars="200" w:firstLine="640"/>
        <w:rPr>
          <w:rFonts w:ascii="仿宋_GB2312"/>
        </w:rPr>
      </w:pPr>
      <w:r>
        <w:rPr>
          <w:rFonts w:ascii="仿宋_GB2312" w:hint="eastAsia"/>
          <w:noProof/>
        </w:rPr>
        <w:drawing>
          <wp:anchor distT="0" distB="0" distL="114300" distR="114300" simplePos="0" relativeHeight="251659264" behindDoc="1" locked="0" layoutInCell="1" allowOverlap="1">
            <wp:simplePos x="0" y="0"/>
            <wp:positionH relativeFrom="column">
              <wp:posOffset>3524250</wp:posOffset>
            </wp:positionH>
            <wp:positionV relativeFrom="paragraph">
              <wp:posOffset>344170</wp:posOffset>
            </wp:positionV>
            <wp:extent cx="1438275" cy="1438275"/>
            <wp:effectExtent l="19050" t="0" r="9525" b="0"/>
            <wp:wrapNone/>
            <wp:docPr id="4" name="图片 1" descr="E:\文件\学生工作部电子章.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件\学生工作部电子章.gif"/>
                    <pic:cNvPicPr>
                      <a:picLocks noChangeAspect="1" noChangeArrowheads="1"/>
                    </pic:cNvPicPr>
                  </pic:nvPicPr>
                  <pic:blipFill>
                    <a:blip r:embed="rId8" cstate="print"/>
                    <a:srcRect/>
                    <a:stretch>
                      <a:fillRect/>
                    </a:stretch>
                  </pic:blipFill>
                  <pic:spPr bwMode="auto">
                    <a:xfrm>
                      <a:off x="0" y="0"/>
                      <a:ext cx="1438275" cy="1438275"/>
                    </a:xfrm>
                    <a:prstGeom prst="rect">
                      <a:avLst/>
                    </a:prstGeom>
                    <a:noFill/>
                    <a:ln w="9525">
                      <a:noFill/>
                      <a:miter lim="800000"/>
                      <a:headEnd/>
                      <a:tailEnd/>
                    </a:ln>
                  </pic:spPr>
                </pic:pic>
              </a:graphicData>
            </a:graphic>
          </wp:anchor>
        </w:drawing>
      </w:r>
      <w:r w:rsidR="00A36558">
        <w:rPr>
          <w:rFonts w:ascii="仿宋_GB2312" w:hint="eastAsia"/>
        </w:rPr>
        <w:t>附件</w:t>
      </w:r>
      <w:r w:rsidR="00323E1D">
        <w:rPr>
          <w:rFonts w:ascii="仿宋_GB2312" w:hint="eastAsia"/>
        </w:rPr>
        <w:t>：</w:t>
      </w:r>
      <w:r w:rsidR="00C431DC">
        <w:rPr>
          <w:rFonts w:ascii="仿宋_GB2312" w:hint="eastAsia"/>
        </w:rPr>
        <w:t>辅导员工作考核管理办法</w:t>
      </w:r>
      <w:r w:rsidR="00D7405C">
        <w:rPr>
          <w:rFonts w:ascii="仿宋_GB2312" w:hint="eastAsia"/>
        </w:rPr>
        <w:t>（试行）</w:t>
      </w:r>
    </w:p>
    <w:p w:rsidR="00A36558" w:rsidRDefault="00A36558">
      <w:pPr>
        <w:spacing w:line="560" w:lineRule="exact"/>
        <w:rPr>
          <w:rFonts w:ascii="仿宋_GB2312"/>
        </w:rPr>
      </w:pPr>
    </w:p>
    <w:p w:rsidR="00A36558" w:rsidRDefault="00366BDE">
      <w:pPr>
        <w:wordWrap w:val="0"/>
        <w:spacing w:line="560" w:lineRule="exact"/>
        <w:jc w:val="right"/>
        <w:rPr>
          <w:rFonts w:ascii="仿宋_GB2312"/>
        </w:rPr>
      </w:pPr>
      <w:r>
        <w:rPr>
          <w:rFonts w:ascii="仿宋_GB2312" w:hint="eastAsia"/>
        </w:rPr>
        <w:t xml:space="preserve">            </w:t>
      </w:r>
    </w:p>
    <w:p w:rsidR="00366BDE" w:rsidRDefault="00366BDE" w:rsidP="00366BDE">
      <w:pPr>
        <w:wordWrap w:val="0"/>
        <w:spacing w:line="560" w:lineRule="exact"/>
        <w:ind w:right="154"/>
        <w:jc w:val="right"/>
        <w:rPr>
          <w:rFonts w:ascii="仿宋_GB2312"/>
        </w:rPr>
      </w:pPr>
      <w:r>
        <w:rPr>
          <w:rFonts w:ascii="仿宋_GB2312" w:hint="eastAsia"/>
        </w:rPr>
        <w:t xml:space="preserve">                 </w:t>
      </w:r>
      <w:r w:rsidR="00404DD6">
        <w:rPr>
          <w:rFonts w:ascii="仿宋_GB2312" w:hint="eastAsia"/>
        </w:rPr>
        <w:t xml:space="preserve">  </w:t>
      </w:r>
      <w:r>
        <w:rPr>
          <w:rFonts w:ascii="仿宋_GB2312" w:hint="eastAsia"/>
        </w:rPr>
        <w:t xml:space="preserve"> </w:t>
      </w:r>
      <w:r w:rsidR="00404DD6">
        <w:rPr>
          <w:rFonts w:ascii="仿宋_GB2312" w:hint="eastAsia"/>
        </w:rPr>
        <w:t xml:space="preserve">           </w:t>
      </w:r>
      <w:r w:rsidR="00A36558">
        <w:rPr>
          <w:rFonts w:ascii="仿宋_GB2312" w:hint="eastAsia"/>
        </w:rPr>
        <w:t>201</w:t>
      </w:r>
      <w:r w:rsidR="00C431DC">
        <w:rPr>
          <w:rFonts w:ascii="仿宋_GB2312" w:hint="eastAsia"/>
        </w:rPr>
        <w:t>6</w:t>
      </w:r>
      <w:r w:rsidR="00A36558">
        <w:rPr>
          <w:rFonts w:ascii="仿宋_GB2312" w:hint="eastAsia"/>
        </w:rPr>
        <w:t>年</w:t>
      </w:r>
      <w:r w:rsidR="00C431DC">
        <w:rPr>
          <w:rFonts w:ascii="仿宋_GB2312" w:hint="eastAsia"/>
        </w:rPr>
        <w:t>6</w:t>
      </w:r>
      <w:r w:rsidR="00A36558">
        <w:rPr>
          <w:rFonts w:ascii="仿宋_GB2312" w:hint="eastAsia"/>
        </w:rPr>
        <w:t>月</w:t>
      </w:r>
      <w:r w:rsidR="00404DD6">
        <w:rPr>
          <w:rFonts w:ascii="仿宋_GB2312" w:hint="eastAsia"/>
        </w:rPr>
        <w:t>12</w:t>
      </w:r>
      <w:r w:rsidR="00A36558">
        <w:rPr>
          <w:rFonts w:ascii="仿宋_GB2312" w:hint="eastAsia"/>
        </w:rPr>
        <w:t xml:space="preserve">日　</w:t>
      </w:r>
    </w:p>
    <w:p w:rsidR="00C431DC" w:rsidRPr="001D141B" w:rsidRDefault="00C431DC" w:rsidP="00C431DC">
      <w:pPr>
        <w:spacing w:line="600" w:lineRule="exact"/>
        <w:jc w:val="center"/>
        <w:rPr>
          <w:rFonts w:ascii="方正小标宋简体" w:eastAsia="方正小标宋简体" w:cs="宋体"/>
          <w:bCs/>
          <w:sz w:val="44"/>
          <w:szCs w:val="44"/>
        </w:rPr>
      </w:pPr>
      <w:r w:rsidRPr="001D141B">
        <w:rPr>
          <w:rFonts w:ascii="方正小标宋简体" w:eastAsia="方正小标宋简体" w:cs="宋体" w:hint="eastAsia"/>
          <w:bCs/>
          <w:sz w:val="44"/>
          <w:szCs w:val="44"/>
        </w:rPr>
        <w:lastRenderedPageBreak/>
        <w:t>辅导员工作考核</w:t>
      </w:r>
      <w:r>
        <w:rPr>
          <w:rFonts w:ascii="方正小标宋简体" w:eastAsia="方正小标宋简体" w:cs="宋体" w:hint="eastAsia"/>
          <w:bCs/>
          <w:sz w:val="44"/>
          <w:szCs w:val="44"/>
        </w:rPr>
        <w:t>管</w:t>
      </w:r>
      <w:r w:rsidRPr="001D141B">
        <w:rPr>
          <w:rFonts w:ascii="方正小标宋简体" w:eastAsia="方正小标宋简体" w:cs="宋体" w:hint="eastAsia"/>
          <w:bCs/>
          <w:sz w:val="44"/>
          <w:szCs w:val="44"/>
        </w:rPr>
        <w:t>理办法</w:t>
      </w:r>
      <w:r w:rsidR="00D7405C">
        <w:rPr>
          <w:rFonts w:ascii="方正小标宋简体" w:eastAsia="方正小标宋简体" w:cs="宋体" w:hint="eastAsia"/>
          <w:bCs/>
          <w:sz w:val="44"/>
          <w:szCs w:val="44"/>
        </w:rPr>
        <w:t>（试行）</w:t>
      </w:r>
    </w:p>
    <w:p w:rsidR="00C431DC" w:rsidRDefault="00C431DC" w:rsidP="00C431DC">
      <w:pPr>
        <w:adjustRightInd w:val="0"/>
        <w:snapToGrid w:val="0"/>
        <w:jc w:val="center"/>
        <w:rPr>
          <w:rFonts w:ascii="仿宋" w:eastAsia="仿宋" w:hAnsi="仿宋" w:cs="仿宋"/>
          <w:b/>
          <w:bCs/>
          <w:sz w:val="28"/>
          <w:szCs w:val="28"/>
        </w:rPr>
      </w:pPr>
    </w:p>
    <w:p w:rsidR="00C431DC" w:rsidRPr="00DA52F9" w:rsidRDefault="00C431DC" w:rsidP="00C431DC">
      <w:pPr>
        <w:spacing w:line="360" w:lineRule="auto"/>
        <w:ind w:firstLineChars="200" w:firstLine="643"/>
        <w:jc w:val="center"/>
        <w:rPr>
          <w:rFonts w:ascii="仿宋" w:eastAsia="仿宋" w:hAnsi="仿宋" w:cs="仿宋"/>
          <w:b/>
          <w:bCs/>
          <w:szCs w:val="32"/>
        </w:rPr>
      </w:pPr>
      <w:r w:rsidRPr="001D141B">
        <w:rPr>
          <w:rFonts w:ascii="仿宋" w:eastAsia="仿宋" w:hAnsi="仿宋" w:cs="仿宋" w:hint="eastAsia"/>
          <w:b/>
          <w:bCs/>
          <w:szCs w:val="32"/>
        </w:rPr>
        <w:t>第一章</w:t>
      </w:r>
      <w:r w:rsidRPr="001D141B">
        <w:rPr>
          <w:rFonts w:ascii="仿宋" w:eastAsia="仿宋" w:hAnsi="仿宋" w:cs="仿宋"/>
          <w:b/>
          <w:bCs/>
          <w:szCs w:val="32"/>
        </w:rPr>
        <w:t xml:space="preserve">  </w:t>
      </w:r>
      <w:r w:rsidRPr="001D141B">
        <w:rPr>
          <w:rFonts w:ascii="仿宋" w:eastAsia="仿宋" w:hAnsi="仿宋" w:cs="仿宋" w:hint="eastAsia"/>
          <w:b/>
          <w:bCs/>
          <w:szCs w:val="32"/>
        </w:rPr>
        <w:t>总则</w:t>
      </w:r>
    </w:p>
    <w:p w:rsidR="00C431DC" w:rsidRPr="001D141B" w:rsidRDefault="00C431DC" w:rsidP="00C431DC">
      <w:pPr>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第一条</w:t>
      </w:r>
      <w:r w:rsidRPr="001D141B">
        <w:rPr>
          <w:rFonts w:ascii="仿宋" w:eastAsia="仿宋" w:hAnsi="仿宋" w:cs="仿宋"/>
          <w:szCs w:val="32"/>
        </w:rPr>
        <w:t xml:space="preserve">  </w:t>
      </w:r>
      <w:r w:rsidRPr="001D141B">
        <w:rPr>
          <w:rFonts w:ascii="仿宋" w:eastAsia="仿宋" w:hAnsi="仿宋" w:cs="仿宋" w:hint="eastAsia"/>
          <w:szCs w:val="32"/>
        </w:rPr>
        <w:t>为深入贯彻落实《普通高等学校辅导员队伍建设规定》（教育部令第</w:t>
      </w:r>
      <w:r w:rsidRPr="001D141B">
        <w:rPr>
          <w:rFonts w:ascii="仿宋" w:eastAsia="仿宋" w:hAnsi="仿宋" w:cs="仿宋"/>
          <w:szCs w:val="32"/>
        </w:rPr>
        <w:t>24</w:t>
      </w:r>
      <w:r w:rsidRPr="001D141B">
        <w:rPr>
          <w:rFonts w:ascii="仿宋" w:eastAsia="仿宋" w:hAnsi="仿宋" w:cs="仿宋" w:hint="eastAsia"/>
          <w:szCs w:val="32"/>
        </w:rPr>
        <w:t>号），进一步加强我校辅导员队伍建设，完善辅导员工作的评估机制，开展规范化、制度化、科学化的辅导员工作绩效考核，科学评价辅导员的工作态度、工作能力、工作实绩和业务水平，结合我校实际，特制定本办法。</w:t>
      </w:r>
    </w:p>
    <w:p w:rsidR="00C431DC" w:rsidRPr="001D141B" w:rsidRDefault="00C431DC" w:rsidP="00C431DC">
      <w:pPr>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第二条</w:t>
      </w:r>
      <w:r w:rsidRPr="001D141B">
        <w:rPr>
          <w:rFonts w:ascii="仿宋" w:eastAsia="仿宋" w:hAnsi="仿宋" w:cs="仿宋"/>
          <w:szCs w:val="32"/>
        </w:rPr>
        <w:t xml:space="preserve">  </w:t>
      </w:r>
      <w:r w:rsidRPr="001D141B">
        <w:rPr>
          <w:rFonts w:ascii="仿宋" w:eastAsia="仿宋" w:hAnsi="仿宋" w:cs="仿宋" w:hint="eastAsia"/>
          <w:szCs w:val="32"/>
        </w:rPr>
        <w:t>辅导员工作考核坚持定性考核与定量考核相结合、学年考核与阶段考核相结合、部门考核与学生测评相结合的原则，按照德才兼备、注重实效的标准，体现客观性、公正性、民主性、公开性和全面性。</w:t>
      </w:r>
    </w:p>
    <w:p w:rsidR="00C431DC" w:rsidRPr="001D141B" w:rsidRDefault="00C431DC" w:rsidP="00C431DC">
      <w:pPr>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第三条</w:t>
      </w:r>
      <w:r w:rsidRPr="001D141B">
        <w:rPr>
          <w:rFonts w:ascii="仿宋" w:eastAsia="仿宋" w:hAnsi="仿宋" w:cs="仿宋"/>
          <w:szCs w:val="32"/>
        </w:rPr>
        <w:t xml:space="preserve">  </w:t>
      </w:r>
      <w:r w:rsidRPr="001D141B">
        <w:rPr>
          <w:rFonts w:ascii="仿宋" w:eastAsia="仿宋" w:hAnsi="仿宋" w:cs="仿宋" w:hint="eastAsia"/>
          <w:szCs w:val="32"/>
        </w:rPr>
        <w:t>本办法适用于全校在职辅导员。</w:t>
      </w:r>
    </w:p>
    <w:p w:rsidR="00C431DC" w:rsidRPr="001D141B" w:rsidRDefault="00C431DC" w:rsidP="00C431DC">
      <w:pPr>
        <w:spacing w:line="360" w:lineRule="auto"/>
        <w:ind w:firstLineChars="200" w:firstLine="643"/>
        <w:jc w:val="center"/>
        <w:rPr>
          <w:rFonts w:ascii="仿宋" w:eastAsia="仿宋" w:hAnsi="仿宋"/>
          <w:b/>
          <w:bCs/>
          <w:szCs w:val="32"/>
        </w:rPr>
      </w:pPr>
      <w:r w:rsidRPr="001D141B">
        <w:rPr>
          <w:rFonts w:ascii="仿宋" w:eastAsia="仿宋" w:hAnsi="仿宋" w:cs="仿宋" w:hint="eastAsia"/>
          <w:b/>
          <w:bCs/>
          <w:szCs w:val="32"/>
        </w:rPr>
        <w:t>第二章</w:t>
      </w:r>
      <w:r w:rsidRPr="001D141B">
        <w:rPr>
          <w:rFonts w:ascii="仿宋" w:eastAsia="仿宋" w:hAnsi="仿宋" w:cs="仿宋"/>
          <w:b/>
          <w:bCs/>
          <w:szCs w:val="32"/>
        </w:rPr>
        <w:t xml:space="preserve">  </w:t>
      </w:r>
      <w:r w:rsidRPr="001D141B">
        <w:rPr>
          <w:rFonts w:ascii="仿宋" w:eastAsia="仿宋" w:hAnsi="仿宋" w:cs="仿宋" w:hint="eastAsia"/>
          <w:b/>
          <w:bCs/>
          <w:szCs w:val="32"/>
        </w:rPr>
        <w:t>组织实施</w:t>
      </w:r>
    </w:p>
    <w:p w:rsidR="00C431DC" w:rsidRPr="001D141B" w:rsidRDefault="00C431DC" w:rsidP="00AF76B4">
      <w:pPr>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第四条</w:t>
      </w:r>
      <w:r w:rsidRPr="001D141B">
        <w:rPr>
          <w:rFonts w:ascii="仿宋" w:eastAsia="仿宋" w:hAnsi="仿宋" w:cs="仿宋"/>
          <w:szCs w:val="32"/>
        </w:rPr>
        <w:t xml:space="preserve">  </w:t>
      </w:r>
      <w:r w:rsidRPr="001D141B">
        <w:rPr>
          <w:rFonts w:ascii="仿宋" w:eastAsia="仿宋" w:hAnsi="仿宋" w:cs="仿宋" w:hint="eastAsia"/>
          <w:szCs w:val="32"/>
        </w:rPr>
        <w:t>辅导员工作考核在学校党委统一领导下，由学生工作部牵头，各院（系）负责组织实施。学校成立辅导员工作考核领导小组，办公室设在学生工作部，各院（系）成立辅导员工作考核小组，并上报学生工作部备案。考核以学期为单位，一般在期末进行。</w:t>
      </w:r>
    </w:p>
    <w:p w:rsidR="00C431DC" w:rsidRPr="00DA52F9" w:rsidRDefault="00C431DC" w:rsidP="00C431DC">
      <w:pPr>
        <w:spacing w:line="360" w:lineRule="auto"/>
        <w:ind w:firstLineChars="200" w:firstLine="643"/>
        <w:jc w:val="center"/>
        <w:rPr>
          <w:rFonts w:ascii="仿宋" w:eastAsia="仿宋" w:hAnsi="仿宋" w:cs="仿宋"/>
          <w:b/>
          <w:bCs/>
          <w:szCs w:val="32"/>
        </w:rPr>
      </w:pPr>
      <w:r w:rsidRPr="001D141B">
        <w:rPr>
          <w:rFonts w:ascii="仿宋" w:eastAsia="仿宋" w:hAnsi="仿宋" w:cs="仿宋" w:hint="eastAsia"/>
          <w:b/>
          <w:bCs/>
          <w:szCs w:val="32"/>
        </w:rPr>
        <w:t>第三章</w:t>
      </w:r>
      <w:r w:rsidRPr="001D141B">
        <w:rPr>
          <w:rFonts w:ascii="仿宋" w:eastAsia="仿宋" w:hAnsi="仿宋" w:cs="仿宋"/>
          <w:b/>
          <w:bCs/>
          <w:szCs w:val="32"/>
        </w:rPr>
        <w:t xml:space="preserve">  </w:t>
      </w:r>
      <w:r w:rsidRPr="001D141B">
        <w:rPr>
          <w:rFonts w:ascii="仿宋" w:eastAsia="仿宋" w:hAnsi="仿宋" w:cs="仿宋" w:hint="eastAsia"/>
          <w:b/>
          <w:bCs/>
          <w:szCs w:val="32"/>
        </w:rPr>
        <w:t>考核内容及程序</w:t>
      </w:r>
    </w:p>
    <w:p w:rsidR="00C431DC" w:rsidRPr="001D141B" w:rsidRDefault="00C431DC" w:rsidP="00C431DC">
      <w:pPr>
        <w:widowControl/>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lastRenderedPageBreak/>
        <w:t>第五条</w:t>
      </w:r>
      <w:r w:rsidRPr="001D141B">
        <w:rPr>
          <w:rFonts w:ascii="仿宋" w:eastAsia="仿宋" w:hAnsi="仿宋" w:cs="仿宋"/>
          <w:szCs w:val="32"/>
        </w:rPr>
        <w:t xml:space="preserve">  </w:t>
      </w:r>
      <w:r w:rsidRPr="001D141B">
        <w:rPr>
          <w:rFonts w:ascii="仿宋" w:eastAsia="仿宋" w:hAnsi="仿宋" w:cs="仿宋" w:hint="eastAsia"/>
          <w:szCs w:val="32"/>
        </w:rPr>
        <w:t>辅导员工作的考核内容以辅导员工作职责为基本依据，着重考核工作态度、工作能力、工作状况、工作实绩。工作实绩主要是指在思想政治教育工作、班风学风建设工作、班级建设工作和日常管理工作等方面取得的成效。</w:t>
      </w:r>
    </w:p>
    <w:p w:rsidR="00C431DC" w:rsidRPr="001D141B" w:rsidRDefault="00C431DC" w:rsidP="00C431DC">
      <w:pPr>
        <w:widowControl/>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第六条</w:t>
      </w:r>
      <w:r w:rsidRPr="001D141B">
        <w:rPr>
          <w:rFonts w:ascii="仿宋" w:eastAsia="仿宋" w:hAnsi="仿宋" w:cs="仿宋"/>
          <w:szCs w:val="32"/>
        </w:rPr>
        <w:t xml:space="preserve">  </w:t>
      </w:r>
      <w:r w:rsidRPr="001D141B">
        <w:rPr>
          <w:rFonts w:ascii="仿宋" w:eastAsia="仿宋" w:hAnsi="仿宋" w:cs="仿宋" w:hint="eastAsia"/>
          <w:szCs w:val="32"/>
        </w:rPr>
        <w:t>考核工作分每月考核和学期考核。</w:t>
      </w:r>
    </w:p>
    <w:p w:rsidR="00C431DC" w:rsidRPr="001D141B" w:rsidRDefault="00C431DC" w:rsidP="00C431DC">
      <w:pPr>
        <w:spacing w:line="360" w:lineRule="auto"/>
        <w:ind w:firstLineChars="200" w:firstLine="640"/>
        <w:rPr>
          <w:rFonts w:ascii="仿宋" w:eastAsia="仿宋" w:hAnsi="仿宋"/>
          <w:szCs w:val="32"/>
        </w:rPr>
      </w:pPr>
      <w:r w:rsidRPr="001D141B">
        <w:rPr>
          <w:rFonts w:ascii="仿宋" w:eastAsia="仿宋" w:hAnsi="仿宋" w:cs="仿宋" w:hint="eastAsia"/>
          <w:szCs w:val="32"/>
        </w:rPr>
        <w:t>（一）每月考核</w:t>
      </w:r>
    </w:p>
    <w:p w:rsidR="00C431DC" w:rsidRPr="001D141B" w:rsidRDefault="00C431DC" w:rsidP="00C431DC">
      <w:pPr>
        <w:adjustRightInd w:val="0"/>
        <w:snapToGrid w:val="0"/>
        <w:spacing w:line="360" w:lineRule="auto"/>
        <w:ind w:firstLineChars="200" w:firstLine="640"/>
        <w:rPr>
          <w:rFonts w:ascii="仿宋" w:eastAsia="仿宋" w:hAnsi="仿宋" w:cs="仿宋"/>
          <w:szCs w:val="32"/>
        </w:rPr>
      </w:pPr>
      <w:r w:rsidRPr="001D141B">
        <w:rPr>
          <w:rFonts w:ascii="仿宋" w:eastAsia="仿宋" w:hAnsi="仿宋" w:cs="仿宋"/>
          <w:szCs w:val="32"/>
        </w:rPr>
        <w:t>1.</w:t>
      </w:r>
      <w:r w:rsidRPr="001D141B">
        <w:rPr>
          <w:rFonts w:ascii="仿宋" w:eastAsia="仿宋" w:hAnsi="仿宋" w:cs="仿宋" w:hint="eastAsia"/>
          <w:szCs w:val="32"/>
        </w:rPr>
        <w:t>每月考核由各院（系）负责组织进行，依据日常对辅导员工作</w:t>
      </w:r>
      <w:r>
        <w:rPr>
          <w:rFonts w:ascii="仿宋" w:eastAsia="仿宋" w:hAnsi="仿宋" w:cs="仿宋" w:hint="eastAsia"/>
          <w:szCs w:val="32"/>
        </w:rPr>
        <w:t>的检查、监督、管理情况，根据“十个一”工程考核内容项目，填写《</w:t>
      </w:r>
      <w:r w:rsidRPr="001D141B">
        <w:rPr>
          <w:rFonts w:ascii="仿宋" w:eastAsia="仿宋" w:hAnsi="仿宋" w:cs="仿宋" w:hint="eastAsia"/>
          <w:szCs w:val="32"/>
        </w:rPr>
        <w:t>辅导员工作</w:t>
      </w:r>
      <w:r>
        <w:rPr>
          <w:rFonts w:ascii="仿宋" w:eastAsia="仿宋" w:hAnsi="仿宋" w:cs="仿宋" w:hint="eastAsia"/>
          <w:szCs w:val="32"/>
        </w:rPr>
        <w:t>每月</w:t>
      </w:r>
      <w:r w:rsidRPr="001D141B">
        <w:rPr>
          <w:rFonts w:ascii="仿宋" w:eastAsia="仿宋" w:hAnsi="仿宋" w:cs="仿宋" w:hint="eastAsia"/>
          <w:szCs w:val="32"/>
        </w:rPr>
        <w:t>考核上报表》</w:t>
      </w:r>
      <w:r w:rsidRPr="001D141B">
        <w:rPr>
          <w:rFonts w:ascii="仿宋" w:eastAsia="仿宋" w:hAnsi="仿宋" w:cs="仿宋"/>
          <w:szCs w:val="32"/>
        </w:rPr>
        <w:t>(</w:t>
      </w:r>
      <w:r w:rsidRPr="001D141B">
        <w:rPr>
          <w:rFonts w:ascii="仿宋" w:eastAsia="仿宋" w:hAnsi="仿宋" w:cs="仿宋" w:hint="eastAsia"/>
          <w:szCs w:val="32"/>
        </w:rPr>
        <w:t>见附件</w:t>
      </w:r>
      <w:r>
        <w:rPr>
          <w:rFonts w:ascii="仿宋" w:eastAsia="仿宋" w:hAnsi="仿宋" w:cs="仿宋" w:hint="eastAsia"/>
          <w:szCs w:val="32"/>
        </w:rPr>
        <w:t>1</w:t>
      </w:r>
      <w:r w:rsidRPr="001D141B">
        <w:rPr>
          <w:rFonts w:ascii="仿宋" w:eastAsia="仿宋" w:hAnsi="仿宋" w:cs="仿宋"/>
          <w:szCs w:val="32"/>
        </w:rPr>
        <w:t>)</w:t>
      </w:r>
      <w:r w:rsidRPr="001D141B">
        <w:rPr>
          <w:rFonts w:ascii="仿宋" w:eastAsia="仿宋" w:hAnsi="仿宋" w:cs="仿宋" w:hint="eastAsia"/>
          <w:szCs w:val="32"/>
        </w:rPr>
        <w:t>并进行上报。</w:t>
      </w:r>
    </w:p>
    <w:p w:rsidR="00C431DC" w:rsidRPr="001D141B" w:rsidRDefault="00C431DC" w:rsidP="00C431DC">
      <w:pPr>
        <w:adjustRightInd w:val="0"/>
        <w:snapToGrid w:val="0"/>
        <w:spacing w:line="360" w:lineRule="auto"/>
        <w:ind w:firstLineChars="200" w:firstLine="640"/>
        <w:rPr>
          <w:rFonts w:ascii="仿宋" w:eastAsia="仿宋" w:hAnsi="仿宋" w:cs="仿宋"/>
          <w:szCs w:val="32"/>
        </w:rPr>
      </w:pPr>
      <w:r w:rsidRPr="001D141B">
        <w:rPr>
          <w:rFonts w:ascii="仿宋" w:eastAsia="仿宋" w:hAnsi="仿宋" w:cs="仿宋"/>
          <w:szCs w:val="32"/>
        </w:rPr>
        <w:t>2</w:t>
      </w:r>
      <w:r w:rsidRPr="001D141B">
        <w:rPr>
          <w:rFonts w:ascii="仿宋" w:eastAsia="仿宋" w:hAnsi="仿宋" w:cs="仿宋" w:hint="eastAsia"/>
          <w:szCs w:val="32"/>
        </w:rPr>
        <w:t>.学生工作部负责对各院（系）辅导员工作每月考核结果进行汇总、检查、公布和记录。</w:t>
      </w:r>
    </w:p>
    <w:p w:rsidR="00C431DC" w:rsidRPr="001D141B" w:rsidRDefault="00C431DC" w:rsidP="00C431DC">
      <w:pPr>
        <w:spacing w:line="360" w:lineRule="auto"/>
        <w:ind w:firstLineChars="200" w:firstLine="640"/>
        <w:rPr>
          <w:rFonts w:ascii="仿宋" w:eastAsia="仿宋" w:hAnsi="仿宋"/>
          <w:szCs w:val="32"/>
        </w:rPr>
      </w:pPr>
      <w:r w:rsidRPr="001D141B">
        <w:rPr>
          <w:rFonts w:ascii="仿宋" w:eastAsia="仿宋" w:hAnsi="仿宋" w:cs="仿宋" w:hint="eastAsia"/>
          <w:szCs w:val="32"/>
        </w:rPr>
        <w:t>（二）学期考核</w:t>
      </w:r>
    </w:p>
    <w:p w:rsidR="00C431DC" w:rsidRPr="001D141B" w:rsidRDefault="00C431DC" w:rsidP="00C431DC">
      <w:pPr>
        <w:adjustRightInd w:val="0"/>
        <w:snapToGrid w:val="0"/>
        <w:spacing w:line="360" w:lineRule="auto"/>
        <w:ind w:firstLineChars="200" w:firstLine="640"/>
        <w:rPr>
          <w:rFonts w:ascii="仿宋" w:eastAsia="仿宋" w:hAnsi="仿宋"/>
          <w:szCs w:val="32"/>
        </w:rPr>
      </w:pPr>
      <w:r w:rsidRPr="001D141B">
        <w:rPr>
          <w:rFonts w:ascii="仿宋" w:eastAsia="仿宋" w:hAnsi="仿宋" w:cs="仿宋" w:hint="eastAsia"/>
          <w:szCs w:val="32"/>
        </w:rPr>
        <w:t>学期考核由辅导员工作考核领导小组与各院（系）辅导员工作考核小组共同组织实施。分为学生评议、院（系）考核、学生工作部考核三个部分。考核满分为</w:t>
      </w:r>
      <w:r w:rsidRPr="001D141B">
        <w:rPr>
          <w:rFonts w:ascii="仿宋" w:eastAsia="仿宋" w:hAnsi="仿宋" w:cs="仿宋"/>
          <w:szCs w:val="32"/>
        </w:rPr>
        <w:t>100</w:t>
      </w:r>
      <w:r w:rsidRPr="001D141B">
        <w:rPr>
          <w:rFonts w:ascii="仿宋" w:eastAsia="仿宋" w:hAnsi="仿宋" w:cs="仿宋" w:hint="eastAsia"/>
          <w:szCs w:val="32"/>
        </w:rPr>
        <w:t>分，其中学生评议占总分的</w:t>
      </w:r>
      <w:r w:rsidRPr="001D141B">
        <w:rPr>
          <w:rFonts w:ascii="仿宋" w:eastAsia="仿宋" w:hAnsi="仿宋" w:cs="仿宋"/>
          <w:szCs w:val="32"/>
        </w:rPr>
        <w:t>30</w:t>
      </w:r>
      <w:r w:rsidRPr="001D141B">
        <w:rPr>
          <w:rFonts w:ascii="仿宋" w:eastAsia="仿宋" w:hAnsi="仿宋" w:cs="仿宋" w:hint="eastAsia"/>
          <w:szCs w:val="32"/>
        </w:rPr>
        <w:t>％、院（系）考核占总分的</w:t>
      </w:r>
      <w:r w:rsidRPr="001D141B">
        <w:rPr>
          <w:rFonts w:ascii="仿宋" w:eastAsia="仿宋" w:hAnsi="仿宋" w:cs="仿宋"/>
          <w:szCs w:val="32"/>
        </w:rPr>
        <w:t>50%</w:t>
      </w:r>
      <w:r w:rsidRPr="001D141B">
        <w:rPr>
          <w:rFonts w:ascii="仿宋" w:eastAsia="仿宋" w:hAnsi="仿宋" w:cs="仿宋" w:hint="eastAsia"/>
          <w:szCs w:val="32"/>
        </w:rPr>
        <w:t>、学生工作部考核占总分的</w:t>
      </w:r>
      <w:r w:rsidRPr="001D141B">
        <w:rPr>
          <w:rFonts w:ascii="仿宋" w:eastAsia="仿宋" w:hAnsi="仿宋" w:cs="仿宋"/>
          <w:szCs w:val="32"/>
        </w:rPr>
        <w:t>20</w:t>
      </w:r>
      <w:r w:rsidRPr="001D141B">
        <w:rPr>
          <w:rFonts w:ascii="仿宋" w:eastAsia="仿宋" w:hAnsi="仿宋" w:cs="仿宋" w:hint="eastAsia"/>
          <w:szCs w:val="32"/>
        </w:rPr>
        <w:t>％。</w:t>
      </w:r>
    </w:p>
    <w:p w:rsidR="00C431DC" w:rsidRPr="001D141B" w:rsidRDefault="00C431DC" w:rsidP="00C431DC">
      <w:pPr>
        <w:widowControl/>
        <w:spacing w:line="360" w:lineRule="auto"/>
        <w:ind w:firstLineChars="200" w:firstLine="640"/>
        <w:jc w:val="left"/>
        <w:rPr>
          <w:rFonts w:ascii="仿宋" w:eastAsia="仿宋" w:hAnsi="仿宋"/>
          <w:szCs w:val="32"/>
        </w:rPr>
      </w:pPr>
      <w:r w:rsidRPr="001D141B">
        <w:rPr>
          <w:rFonts w:ascii="仿宋" w:eastAsia="仿宋" w:hAnsi="仿宋" w:cs="仿宋"/>
          <w:szCs w:val="32"/>
        </w:rPr>
        <w:t>1</w:t>
      </w:r>
      <w:r w:rsidRPr="001D141B">
        <w:rPr>
          <w:rFonts w:ascii="仿宋" w:eastAsia="仿宋" w:hAnsi="仿宋" w:cs="仿宋" w:hint="eastAsia"/>
          <w:szCs w:val="32"/>
        </w:rPr>
        <w:t>.学生评议：由学生工作部统一组织学生填写《黄河水利职业技术学院辅导员工作量化考核表（一）》（附件3），参与评议的学生应不少于辅导员所带人数的</w:t>
      </w:r>
      <w:r w:rsidRPr="001D141B">
        <w:rPr>
          <w:rFonts w:ascii="仿宋" w:eastAsia="仿宋" w:hAnsi="仿宋" w:cs="仿宋"/>
          <w:szCs w:val="32"/>
        </w:rPr>
        <w:t>15</w:t>
      </w:r>
      <w:r w:rsidRPr="001D141B">
        <w:rPr>
          <w:rFonts w:ascii="仿宋" w:eastAsia="仿宋" w:hAnsi="仿宋" w:cs="仿宋" w:hint="eastAsia"/>
          <w:szCs w:val="32"/>
        </w:rPr>
        <w:t>％。学生评议主</w:t>
      </w:r>
      <w:r w:rsidRPr="001D141B">
        <w:rPr>
          <w:rFonts w:ascii="仿宋" w:eastAsia="仿宋" w:hAnsi="仿宋" w:cs="仿宋" w:hint="eastAsia"/>
          <w:szCs w:val="32"/>
        </w:rPr>
        <w:lastRenderedPageBreak/>
        <w:t>要了解辅导员的职业道德、敬业精神、工作态度、工作方法、精力投入、工作效果等方面的情况。</w:t>
      </w:r>
    </w:p>
    <w:p w:rsidR="00C431DC" w:rsidRPr="001D141B" w:rsidRDefault="00C431DC" w:rsidP="00C431DC">
      <w:pPr>
        <w:widowControl/>
        <w:spacing w:line="360" w:lineRule="auto"/>
        <w:ind w:firstLineChars="200" w:firstLine="640"/>
        <w:jc w:val="left"/>
        <w:rPr>
          <w:rFonts w:ascii="仿宋" w:eastAsia="仿宋" w:hAnsi="仿宋" w:cs="仿宋"/>
          <w:szCs w:val="32"/>
        </w:rPr>
      </w:pPr>
      <w:r w:rsidRPr="001D141B">
        <w:rPr>
          <w:rFonts w:ascii="仿宋" w:eastAsia="仿宋" w:hAnsi="仿宋" w:cs="仿宋" w:hint="eastAsia"/>
          <w:szCs w:val="32"/>
        </w:rPr>
        <w:t>2.院</w:t>
      </w:r>
      <w:r w:rsidRPr="001D141B">
        <w:rPr>
          <w:rFonts w:ascii="仿宋" w:eastAsia="仿宋" w:hAnsi="仿宋" w:cs="仿宋"/>
          <w:szCs w:val="32"/>
        </w:rPr>
        <w:t>(</w:t>
      </w:r>
      <w:r w:rsidRPr="001D141B">
        <w:rPr>
          <w:rFonts w:ascii="仿宋" w:eastAsia="仿宋" w:hAnsi="仿宋" w:cs="仿宋" w:hint="eastAsia"/>
          <w:szCs w:val="32"/>
        </w:rPr>
        <w:t>系</w:t>
      </w:r>
      <w:r w:rsidRPr="001D141B">
        <w:rPr>
          <w:rFonts w:ascii="仿宋" w:eastAsia="仿宋" w:hAnsi="仿宋" w:cs="仿宋"/>
          <w:szCs w:val="32"/>
        </w:rPr>
        <w:t>)</w:t>
      </w:r>
      <w:r w:rsidRPr="001D141B">
        <w:rPr>
          <w:rFonts w:ascii="仿宋" w:eastAsia="仿宋" w:hAnsi="仿宋" w:cs="仿宋" w:hint="eastAsia"/>
          <w:szCs w:val="32"/>
        </w:rPr>
        <w:t>考核：</w:t>
      </w:r>
      <w:r>
        <w:rPr>
          <w:rFonts w:ascii="仿宋" w:eastAsia="仿宋" w:hAnsi="仿宋" w:cs="仿宋" w:hint="eastAsia"/>
          <w:szCs w:val="32"/>
        </w:rPr>
        <w:t>辅导员填写《黄河水利职业技术学院辅导员工作考核登记表》（附件2）并上交至</w:t>
      </w:r>
      <w:r w:rsidRPr="001D141B">
        <w:rPr>
          <w:rFonts w:ascii="仿宋" w:eastAsia="仿宋" w:hAnsi="仿宋" w:cs="仿宋" w:hint="eastAsia"/>
          <w:szCs w:val="32"/>
        </w:rPr>
        <w:t>院</w:t>
      </w:r>
      <w:r w:rsidRPr="001D141B">
        <w:rPr>
          <w:rFonts w:ascii="仿宋" w:eastAsia="仿宋" w:hAnsi="仿宋" w:cs="仿宋"/>
          <w:szCs w:val="32"/>
        </w:rPr>
        <w:t>(</w:t>
      </w:r>
      <w:r w:rsidRPr="001D141B">
        <w:rPr>
          <w:rFonts w:ascii="仿宋" w:eastAsia="仿宋" w:hAnsi="仿宋" w:cs="仿宋" w:hint="eastAsia"/>
          <w:szCs w:val="32"/>
        </w:rPr>
        <w:t>系</w:t>
      </w:r>
      <w:r w:rsidRPr="001D141B">
        <w:rPr>
          <w:rFonts w:ascii="仿宋" w:eastAsia="仿宋" w:hAnsi="仿宋" w:cs="仿宋"/>
          <w:szCs w:val="32"/>
        </w:rPr>
        <w:t>)</w:t>
      </w:r>
      <w:r w:rsidRPr="001D141B">
        <w:rPr>
          <w:rFonts w:ascii="仿宋" w:eastAsia="仿宋" w:hAnsi="仿宋" w:cs="仿宋" w:hint="eastAsia"/>
          <w:szCs w:val="32"/>
        </w:rPr>
        <w:t>考核小组</w:t>
      </w:r>
      <w:r>
        <w:rPr>
          <w:rFonts w:ascii="仿宋" w:eastAsia="仿宋" w:hAnsi="仿宋" w:cs="仿宋" w:hint="eastAsia"/>
          <w:szCs w:val="32"/>
        </w:rPr>
        <w:t>，</w:t>
      </w:r>
      <w:r w:rsidRPr="001D141B">
        <w:rPr>
          <w:rFonts w:ascii="仿宋" w:eastAsia="仿宋" w:hAnsi="仿宋" w:cs="仿宋" w:hint="eastAsia"/>
          <w:szCs w:val="32"/>
        </w:rPr>
        <w:t>院</w:t>
      </w:r>
      <w:r w:rsidRPr="001D141B">
        <w:rPr>
          <w:rFonts w:ascii="仿宋" w:eastAsia="仿宋" w:hAnsi="仿宋" w:cs="仿宋"/>
          <w:szCs w:val="32"/>
        </w:rPr>
        <w:t>(</w:t>
      </w:r>
      <w:r w:rsidRPr="001D141B">
        <w:rPr>
          <w:rFonts w:ascii="仿宋" w:eastAsia="仿宋" w:hAnsi="仿宋" w:cs="仿宋" w:hint="eastAsia"/>
          <w:szCs w:val="32"/>
        </w:rPr>
        <w:t>系</w:t>
      </w:r>
      <w:r w:rsidRPr="001D141B">
        <w:rPr>
          <w:rFonts w:ascii="仿宋" w:eastAsia="仿宋" w:hAnsi="仿宋" w:cs="仿宋"/>
          <w:szCs w:val="32"/>
        </w:rPr>
        <w:t>)</w:t>
      </w:r>
      <w:r w:rsidRPr="001D141B">
        <w:rPr>
          <w:rFonts w:ascii="仿宋" w:eastAsia="仿宋" w:hAnsi="仿宋" w:cs="仿宋" w:hint="eastAsia"/>
          <w:szCs w:val="32"/>
        </w:rPr>
        <w:t>考核小组根据辅导员的工作态度、工作能力、工作状况、工作实绩（思想政治教育工作、班风学风建设工作、班级建设工作和日常管理工作）、“十个一”工程落实情况</w:t>
      </w:r>
      <w:r>
        <w:rPr>
          <w:rFonts w:ascii="仿宋" w:eastAsia="仿宋" w:hAnsi="仿宋" w:cs="仿宋" w:hint="eastAsia"/>
          <w:szCs w:val="32"/>
        </w:rPr>
        <w:t>、个人总结</w:t>
      </w:r>
      <w:r w:rsidRPr="001D141B">
        <w:rPr>
          <w:rFonts w:ascii="仿宋" w:eastAsia="仿宋" w:hAnsi="仿宋" w:cs="仿宋" w:hint="eastAsia"/>
          <w:szCs w:val="32"/>
        </w:rPr>
        <w:t>等方面进行考评。各院（系）可参考《黄河水利职业技术学院辅导员工作量化考核表（二）》（附件4）中的考核指标，制定相应的评分标准和依据。</w:t>
      </w:r>
    </w:p>
    <w:p w:rsidR="00C431DC" w:rsidRPr="001D141B" w:rsidRDefault="00C431DC" w:rsidP="00C431DC">
      <w:pPr>
        <w:widowControl/>
        <w:spacing w:line="360" w:lineRule="auto"/>
        <w:ind w:firstLineChars="200" w:firstLine="640"/>
        <w:jc w:val="left"/>
        <w:rPr>
          <w:rFonts w:ascii="仿宋" w:eastAsia="仿宋" w:hAnsi="仿宋"/>
          <w:szCs w:val="32"/>
        </w:rPr>
      </w:pPr>
      <w:r w:rsidRPr="001D141B">
        <w:rPr>
          <w:rFonts w:ascii="仿宋" w:eastAsia="仿宋" w:hAnsi="仿宋" w:cs="仿宋" w:hint="eastAsia"/>
          <w:szCs w:val="32"/>
        </w:rPr>
        <w:t>院（系）考核小组综合学生评议分数和院（系）考核分数初步确定辅导员的考核结果</w:t>
      </w:r>
      <w:r>
        <w:rPr>
          <w:rFonts w:ascii="仿宋" w:eastAsia="仿宋" w:hAnsi="仿宋" w:cs="仿宋" w:hint="eastAsia"/>
          <w:szCs w:val="32"/>
        </w:rPr>
        <w:t>，</w:t>
      </w:r>
      <w:r w:rsidRPr="001D141B">
        <w:rPr>
          <w:rFonts w:ascii="仿宋" w:eastAsia="仿宋" w:hAnsi="仿宋" w:cs="仿宋" w:hint="eastAsia"/>
          <w:szCs w:val="32"/>
        </w:rPr>
        <w:t>并</w:t>
      </w:r>
      <w:r>
        <w:rPr>
          <w:rFonts w:ascii="仿宋" w:eastAsia="仿宋" w:hAnsi="仿宋" w:cs="仿宋" w:hint="eastAsia"/>
          <w:szCs w:val="32"/>
        </w:rPr>
        <w:t>同时</w:t>
      </w:r>
      <w:r w:rsidRPr="001D141B">
        <w:rPr>
          <w:rFonts w:ascii="仿宋" w:eastAsia="仿宋" w:hAnsi="仿宋" w:cs="仿宋" w:hint="eastAsia"/>
          <w:szCs w:val="32"/>
        </w:rPr>
        <w:t>上报</w:t>
      </w:r>
      <w:r>
        <w:rPr>
          <w:rFonts w:ascii="仿宋" w:eastAsia="仿宋" w:hAnsi="仿宋" w:cs="仿宋" w:hint="eastAsia"/>
          <w:szCs w:val="32"/>
        </w:rPr>
        <w:t>《黄河水利职业技术学院辅导员工作考核登记表》（附件2）和《黄河水利职业技术学院辅导员工作考核汇总表》（附件6）至</w:t>
      </w:r>
      <w:r w:rsidRPr="001D141B">
        <w:rPr>
          <w:rFonts w:ascii="仿宋" w:eastAsia="仿宋" w:hAnsi="仿宋" w:cs="仿宋" w:hint="eastAsia"/>
          <w:szCs w:val="32"/>
        </w:rPr>
        <w:t>学生工作部。考核结果分为优秀、合格、不合格三个等级，优秀比例控制在</w:t>
      </w:r>
      <w:r w:rsidRPr="001D141B">
        <w:rPr>
          <w:rFonts w:ascii="仿宋" w:eastAsia="仿宋" w:hAnsi="仿宋" w:cs="仿宋"/>
          <w:szCs w:val="32"/>
        </w:rPr>
        <w:t>20</w:t>
      </w:r>
      <w:r w:rsidRPr="001D141B">
        <w:rPr>
          <w:rFonts w:ascii="仿宋" w:eastAsia="仿宋" w:hAnsi="仿宋" w:cs="仿宋" w:hint="eastAsia"/>
          <w:szCs w:val="32"/>
        </w:rPr>
        <w:t>％以内。</w:t>
      </w:r>
    </w:p>
    <w:p w:rsidR="00C431DC" w:rsidRPr="001D141B" w:rsidRDefault="00C431DC" w:rsidP="00C431DC">
      <w:pPr>
        <w:adjustRightInd w:val="0"/>
        <w:snapToGrid w:val="0"/>
        <w:spacing w:line="360" w:lineRule="auto"/>
        <w:ind w:firstLineChars="200" w:firstLine="640"/>
        <w:rPr>
          <w:rFonts w:ascii="仿宋" w:eastAsia="仿宋" w:hAnsi="仿宋" w:cs="仿宋"/>
          <w:szCs w:val="32"/>
        </w:rPr>
      </w:pPr>
      <w:r w:rsidRPr="001D141B">
        <w:rPr>
          <w:rFonts w:ascii="仿宋" w:eastAsia="仿宋" w:hAnsi="仿宋" w:cs="仿宋" w:hint="eastAsia"/>
          <w:szCs w:val="32"/>
        </w:rPr>
        <w:t>3</w:t>
      </w:r>
      <w:r w:rsidRPr="001D141B">
        <w:rPr>
          <w:rFonts w:ascii="仿宋" w:eastAsia="仿宋" w:hAnsi="仿宋" w:cs="仿宋"/>
          <w:szCs w:val="32"/>
        </w:rPr>
        <w:t>.</w:t>
      </w:r>
      <w:r w:rsidRPr="001D141B">
        <w:rPr>
          <w:rFonts w:ascii="仿宋" w:eastAsia="仿宋" w:hAnsi="仿宋" w:cs="仿宋" w:hint="eastAsia"/>
          <w:szCs w:val="32"/>
        </w:rPr>
        <w:t>学生工作部考核：由学生工作部根据《黄河水利职业技术学院辅导员工作量化考核表（三）》（附件5）中的考核指标对全校辅导员进行考评。</w:t>
      </w:r>
    </w:p>
    <w:p w:rsidR="00C431DC" w:rsidRPr="001D141B" w:rsidRDefault="00C431DC" w:rsidP="00C431DC">
      <w:pPr>
        <w:adjustRightInd w:val="0"/>
        <w:snapToGrid w:val="0"/>
        <w:spacing w:line="360" w:lineRule="auto"/>
        <w:ind w:firstLineChars="200" w:firstLine="640"/>
        <w:rPr>
          <w:rFonts w:ascii="仿宋" w:eastAsia="仿宋" w:hAnsi="仿宋"/>
          <w:szCs w:val="32"/>
        </w:rPr>
      </w:pPr>
      <w:r w:rsidRPr="001D141B">
        <w:rPr>
          <w:rFonts w:ascii="仿宋" w:eastAsia="仿宋" w:hAnsi="仿宋" w:cs="仿宋" w:hint="eastAsia"/>
          <w:szCs w:val="32"/>
        </w:rPr>
        <w:t>辅导员工作考核领导小组综合以上三方面评议情况最终确定全校辅导员学期考核的最终等级。</w:t>
      </w:r>
    </w:p>
    <w:p w:rsidR="00C431DC" w:rsidRPr="00DA52F9" w:rsidRDefault="00C431DC" w:rsidP="00C431DC">
      <w:pPr>
        <w:spacing w:line="360" w:lineRule="auto"/>
        <w:ind w:firstLineChars="200" w:firstLine="643"/>
        <w:jc w:val="center"/>
        <w:rPr>
          <w:rFonts w:ascii="仿宋" w:eastAsia="仿宋" w:hAnsi="仿宋" w:cs="仿宋"/>
          <w:b/>
          <w:bCs/>
          <w:szCs w:val="32"/>
        </w:rPr>
      </w:pPr>
      <w:r w:rsidRPr="001D141B">
        <w:rPr>
          <w:rFonts w:ascii="仿宋" w:eastAsia="仿宋" w:hAnsi="仿宋" w:cs="仿宋" w:hint="eastAsia"/>
          <w:b/>
          <w:bCs/>
          <w:szCs w:val="32"/>
        </w:rPr>
        <w:t>第四章</w:t>
      </w:r>
      <w:r w:rsidRPr="001D141B">
        <w:rPr>
          <w:rFonts w:ascii="仿宋" w:eastAsia="仿宋" w:hAnsi="仿宋" w:cs="仿宋"/>
          <w:b/>
          <w:bCs/>
          <w:szCs w:val="32"/>
        </w:rPr>
        <w:t xml:space="preserve">  </w:t>
      </w:r>
      <w:r w:rsidRPr="001D141B">
        <w:rPr>
          <w:rFonts w:ascii="仿宋" w:eastAsia="仿宋" w:hAnsi="仿宋" w:cs="仿宋" w:hint="eastAsia"/>
          <w:b/>
          <w:bCs/>
          <w:szCs w:val="32"/>
        </w:rPr>
        <w:t>考核结果及使用</w:t>
      </w:r>
    </w:p>
    <w:p w:rsidR="00C431DC" w:rsidRPr="001D141B" w:rsidRDefault="00C431DC" w:rsidP="00C431DC">
      <w:pPr>
        <w:widowControl/>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lastRenderedPageBreak/>
        <w:t>第七条</w:t>
      </w:r>
      <w:r w:rsidRPr="001D141B">
        <w:rPr>
          <w:rFonts w:ascii="仿宋" w:eastAsia="仿宋" w:hAnsi="仿宋" w:cs="仿宋"/>
          <w:b/>
          <w:bCs/>
          <w:szCs w:val="32"/>
        </w:rPr>
        <w:t xml:space="preserve">  </w:t>
      </w:r>
      <w:r w:rsidRPr="001D141B">
        <w:rPr>
          <w:rFonts w:ascii="仿宋" w:eastAsia="仿宋" w:hAnsi="仿宋" w:cs="仿宋" w:hint="eastAsia"/>
          <w:szCs w:val="32"/>
        </w:rPr>
        <w:t>考核结果</w:t>
      </w:r>
    </w:p>
    <w:p w:rsidR="00C431DC" w:rsidRPr="001D141B" w:rsidRDefault="00DF2E9F" w:rsidP="00C431DC">
      <w:pPr>
        <w:spacing w:line="360" w:lineRule="auto"/>
        <w:ind w:firstLineChars="200" w:firstLine="640"/>
        <w:jc w:val="left"/>
        <w:rPr>
          <w:rFonts w:ascii="仿宋" w:eastAsia="仿宋" w:hAnsi="仿宋" w:cs="仿宋"/>
          <w:szCs w:val="32"/>
        </w:rPr>
      </w:pPr>
      <w:r>
        <w:rPr>
          <w:rFonts w:ascii="仿宋" w:eastAsia="仿宋" w:hAnsi="仿宋" w:cs="仿宋" w:hint="eastAsia"/>
          <w:szCs w:val="32"/>
        </w:rPr>
        <w:t>（一</w:t>
      </w:r>
      <w:r>
        <w:rPr>
          <w:rFonts w:ascii="仿宋" w:eastAsia="仿宋" w:hAnsi="仿宋" w:cs="仿宋"/>
          <w:szCs w:val="32"/>
        </w:rPr>
        <w:t>）</w:t>
      </w:r>
      <w:r w:rsidR="00C431DC" w:rsidRPr="001D141B">
        <w:rPr>
          <w:rFonts w:ascii="仿宋" w:eastAsia="仿宋" w:hAnsi="仿宋" w:cs="仿宋" w:hint="eastAsia"/>
          <w:szCs w:val="32"/>
        </w:rPr>
        <w:t>每月考核结果作为学期考核的重要参考依据。</w:t>
      </w:r>
    </w:p>
    <w:p w:rsidR="00C431DC" w:rsidRPr="001D141B" w:rsidRDefault="00C431DC" w:rsidP="00C431DC">
      <w:pPr>
        <w:spacing w:line="360" w:lineRule="auto"/>
        <w:ind w:firstLineChars="200" w:firstLine="640"/>
        <w:jc w:val="left"/>
        <w:rPr>
          <w:rFonts w:ascii="仿宋" w:eastAsia="仿宋" w:hAnsi="仿宋" w:cs="仿宋"/>
          <w:szCs w:val="32"/>
        </w:rPr>
      </w:pPr>
      <w:r w:rsidRPr="00DF2E9F">
        <w:rPr>
          <w:rFonts w:ascii="仿宋_GB2312" w:hAnsi="仿宋" w:cs="仿宋" w:hint="eastAsia"/>
          <w:szCs w:val="32"/>
        </w:rPr>
        <w:t>（二</w:t>
      </w:r>
      <w:r w:rsidR="00DF2E9F">
        <w:rPr>
          <w:rFonts w:ascii="仿宋" w:eastAsia="仿宋" w:hAnsi="仿宋" w:cs="仿宋"/>
          <w:szCs w:val="32"/>
        </w:rPr>
        <w:t>）</w:t>
      </w:r>
      <w:r w:rsidRPr="00DF2E9F">
        <w:rPr>
          <w:rFonts w:ascii="仿宋_GB2312" w:hAnsi="仿宋" w:cs="仿宋" w:hint="eastAsia"/>
          <w:szCs w:val="32"/>
        </w:rPr>
        <w:t>学期</w:t>
      </w:r>
      <w:r w:rsidRPr="001D141B">
        <w:rPr>
          <w:rFonts w:ascii="仿宋" w:eastAsia="仿宋" w:hAnsi="仿宋" w:cs="仿宋" w:hint="eastAsia"/>
          <w:szCs w:val="32"/>
        </w:rPr>
        <w:t>考核结果分为三个等级，分别是优秀、合格、不合格，优秀人数占考核总人数的</w:t>
      </w:r>
      <w:r w:rsidRPr="001D141B">
        <w:rPr>
          <w:rFonts w:ascii="仿宋" w:eastAsia="仿宋" w:hAnsi="仿宋" w:cs="仿宋"/>
          <w:szCs w:val="32"/>
        </w:rPr>
        <w:t>20%</w:t>
      </w:r>
      <w:r w:rsidRPr="001D141B">
        <w:rPr>
          <w:rFonts w:ascii="仿宋" w:eastAsia="仿宋" w:hAnsi="仿宋" w:cs="仿宋" w:hint="eastAsia"/>
          <w:szCs w:val="32"/>
        </w:rPr>
        <w:t>，其余为合格或不合格。</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hint="eastAsia"/>
          <w:szCs w:val="32"/>
        </w:rPr>
        <w:t>（三）有下列情况之一者实行一票否决，学期考核结果直接定为不合格，并追究相应责任：</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szCs w:val="32"/>
        </w:rPr>
        <w:t>1.</w:t>
      </w:r>
      <w:r w:rsidRPr="001D141B">
        <w:rPr>
          <w:rFonts w:ascii="仿宋" w:eastAsia="仿宋" w:hAnsi="仿宋" w:cs="仿宋" w:hint="eastAsia"/>
          <w:szCs w:val="32"/>
        </w:rPr>
        <w:t>因个人工作不到位，造成重大责任事故或所带学生出现重伤、死亡，对学校造成严重影响；</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szCs w:val="32"/>
        </w:rPr>
        <w:t>2.</w:t>
      </w:r>
      <w:r w:rsidRPr="001D141B">
        <w:rPr>
          <w:rFonts w:ascii="仿宋" w:eastAsia="仿宋" w:hAnsi="仿宋" w:cs="仿宋" w:hint="eastAsia"/>
          <w:szCs w:val="32"/>
        </w:rPr>
        <w:t>不重视教师职业道德修养而产生恶劣影响的；</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szCs w:val="32"/>
        </w:rPr>
        <w:t>3.</w:t>
      </w:r>
      <w:r w:rsidRPr="001D141B">
        <w:rPr>
          <w:rFonts w:ascii="仿宋" w:eastAsia="仿宋" w:hAnsi="仿宋" w:cs="仿宋" w:hint="eastAsia"/>
          <w:szCs w:val="32"/>
        </w:rPr>
        <w:t>传播不良思想、反动言论的；</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hint="eastAsia"/>
          <w:szCs w:val="32"/>
        </w:rPr>
        <w:t>4</w:t>
      </w:r>
      <w:r w:rsidRPr="001D141B">
        <w:rPr>
          <w:rFonts w:ascii="仿宋" w:eastAsia="仿宋" w:hAnsi="仿宋" w:cs="仿宋"/>
          <w:szCs w:val="32"/>
        </w:rPr>
        <w:t>.</w:t>
      </w:r>
      <w:r w:rsidRPr="001D141B">
        <w:rPr>
          <w:rFonts w:ascii="仿宋" w:eastAsia="仿宋" w:hAnsi="仿宋" w:cs="仿宋" w:hint="eastAsia"/>
          <w:szCs w:val="32"/>
        </w:rPr>
        <w:t>重大活动组织不得力，造成局面失控，影响极坏的；</w:t>
      </w:r>
    </w:p>
    <w:p w:rsidR="00C431DC" w:rsidRPr="001D141B" w:rsidRDefault="00C431DC" w:rsidP="00C431DC">
      <w:pPr>
        <w:widowControl/>
        <w:spacing w:line="360" w:lineRule="auto"/>
        <w:ind w:firstLineChars="200" w:firstLine="640"/>
        <w:jc w:val="left"/>
        <w:rPr>
          <w:rFonts w:ascii="仿宋" w:eastAsia="仿宋" w:hAnsi="仿宋" w:cs="仿宋"/>
          <w:szCs w:val="32"/>
        </w:rPr>
      </w:pPr>
      <w:r w:rsidRPr="001D141B">
        <w:rPr>
          <w:rFonts w:ascii="仿宋" w:eastAsia="仿宋" w:hAnsi="仿宋" w:cs="仿宋" w:hint="eastAsia"/>
          <w:szCs w:val="32"/>
        </w:rPr>
        <w:t>5</w:t>
      </w:r>
      <w:r w:rsidRPr="001D141B">
        <w:rPr>
          <w:rFonts w:ascii="仿宋" w:eastAsia="仿宋" w:hAnsi="仿宋" w:cs="仿宋"/>
          <w:szCs w:val="32"/>
        </w:rPr>
        <w:t>.</w:t>
      </w:r>
      <w:r w:rsidRPr="001D141B">
        <w:rPr>
          <w:rFonts w:ascii="仿宋" w:eastAsia="仿宋" w:hAnsi="仿宋" w:cs="仿宋" w:hint="eastAsia"/>
          <w:szCs w:val="32"/>
        </w:rPr>
        <w:t>学生评议得分平均值低于15分的。</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hint="eastAsia"/>
          <w:szCs w:val="32"/>
        </w:rPr>
        <w:t>（四）有下列情况之一者，学期考核结果不得评为优秀：</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szCs w:val="32"/>
        </w:rPr>
        <w:t>1.</w:t>
      </w:r>
      <w:r w:rsidRPr="001D141B">
        <w:rPr>
          <w:rFonts w:ascii="仿宋" w:eastAsia="仿宋" w:hAnsi="仿宋" w:cs="仿宋" w:hint="eastAsia"/>
          <w:szCs w:val="32"/>
        </w:rPr>
        <w:t>学生评议得分平均值未达21分；</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szCs w:val="32"/>
        </w:rPr>
        <w:t>2.</w:t>
      </w:r>
      <w:r w:rsidRPr="001D141B">
        <w:rPr>
          <w:rFonts w:ascii="仿宋" w:eastAsia="仿宋" w:hAnsi="仿宋" w:cs="仿宋" w:hint="eastAsia"/>
          <w:szCs w:val="32"/>
        </w:rPr>
        <w:t>考核过程中弄虚作假者或在学校评议、复核时弄虚作假；</w:t>
      </w:r>
    </w:p>
    <w:p w:rsidR="00C431DC" w:rsidRPr="001D141B" w:rsidRDefault="00C431DC" w:rsidP="00C431DC">
      <w:pPr>
        <w:spacing w:line="360" w:lineRule="auto"/>
        <w:ind w:firstLineChars="200" w:firstLine="640"/>
        <w:jc w:val="left"/>
        <w:rPr>
          <w:rFonts w:ascii="仿宋" w:eastAsia="仿宋" w:hAnsi="仿宋" w:cs="仿宋"/>
          <w:szCs w:val="32"/>
        </w:rPr>
      </w:pPr>
      <w:r w:rsidRPr="001D141B">
        <w:rPr>
          <w:rFonts w:ascii="仿宋" w:eastAsia="仿宋" w:hAnsi="仿宋" w:cs="仿宋"/>
          <w:szCs w:val="32"/>
        </w:rPr>
        <w:t>3.</w:t>
      </w:r>
      <w:r w:rsidRPr="001D141B">
        <w:rPr>
          <w:rFonts w:ascii="仿宋" w:eastAsia="仿宋" w:hAnsi="仿宋" w:cs="仿宋" w:hint="eastAsia"/>
          <w:szCs w:val="32"/>
        </w:rPr>
        <w:t>请假累计超过一个月。</w:t>
      </w:r>
    </w:p>
    <w:p w:rsidR="00C431DC" w:rsidRPr="001D141B" w:rsidRDefault="00C431DC" w:rsidP="00C431DC">
      <w:pPr>
        <w:widowControl/>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第八条</w:t>
      </w:r>
      <w:r w:rsidRPr="001D141B">
        <w:rPr>
          <w:rFonts w:ascii="仿宋" w:eastAsia="仿宋" w:hAnsi="仿宋" w:cs="仿宋"/>
          <w:szCs w:val="32"/>
        </w:rPr>
        <w:t xml:space="preserve">  </w:t>
      </w:r>
      <w:r w:rsidRPr="001D141B">
        <w:rPr>
          <w:rFonts w:ascii="仿宋" w:eastAsia="仿宋" w:hAnsi="仿宋" w:cs="仿宋" w:hint="eastAsia"/>
          <w:szCs w:val="32"/>
        </w:rPr>
        <w:t>考核结果要与辅导员的津贴、奖惩、职称评聘等挂钩。</w:t>
      </w:r>
    </w:p>
    <w:p w:rsidR="00C431DC" w:rsidRPr="001D141B" w:rsidRDefault="00C431DC" w:rsidP="00C431DC">
      <w:pPr>
        <w:spacing w:line="360" w:lineRule="auto"/>
        <w:ind w:firstLineChars="200" w:firstLine="640"/>
        <w:jc w:val="left"/>
        <w:rPr>
          <w:rFonts w:ascii="仿宋" w:eastAsia="仿宋" w:hAnsi="仿宋"/>
          <w:szCs w:val="32"/>
        </w:rPr>
      </w:pPr>
      <w:r w:rsidRPr="001D141B">
        <w:rPr>
          <w:rFonts w:ascii="仿宋" w:eastAsia="仿宋" w:hAnsi="仿宋" w:cs="仿宋" w:hint="eastAsia"/>
          <w:szCs w:val="32"/>
        </w:rPr>
        <w:t>（一）考核为优秀的辅导员，本学期的辅导员津贴按原本应发津贴的</w:t>
      </w:r>
      <w:r w:rsidRPr="001D141B">
        <w:rPr>
          <w:rFonts w:ascii="仿宋" w:eastAsia="仿宋" w:hAnsi="仿宋" w:cs="仿宋"/>
          <w:szCs w:val="32"/>
        </w:rPr>
        <w:t>1</w:t>
      </w:r>
      <w:r>
        <w:rPr>
          <w:rFonts w:ascii="仿宋" w:eastAsia="仿宋" w:hAnsi="仿宋" w:cs="仿宋" w:hint="eastAsia"/>
          <w:szCs w:val="32"/>
        </w:rPr>
        <w:t>2</w:t>
      </w:r>
      <w:r w:rsidRPr="001D141B">
        <w:rPr>
          <w:rFonts w:ascii="仿宋" w:eastAsia="仿宋" w:hAnsi="仿宋" w:cs="仿宋"/>
          <w:szCs w:val="32"/>
        </w:rPr>
        <w:t>0%</w:t>
      </w:r>
      <w:r w:rsidRPr="001D141B">
        <w:rPr>
          <w:rFonts w:ascii="仿宋" w:eastAsia="仿宋" w:hAnsi="仿宋" w:cs="仿宋" w:hint="eastAsia"/>
          <w:szCs w:val="32"/>
        </w:rPr>
        <w:t>进行发放；考核为合格的辅导员，本学期</w:t>
      </w:r>
      <w:r w:rsidRPr="001D141B">
        <w:rPr>
          <w:rFonts w:ascii="仿宋" w:eastAsia="仿宋" w:hAnsi="仿宋" w:cs="仿宋" w:hint="eastAsia"/>
          <w:szCs w:val="32"/>
        </w:rPr>
        <w:lastRenderedPageBreak/>
        <w:t>的辅导员津贴按原本应发津贴的</w:t>
      </w:r>
      <w:r w:rsidRPr="001D141B">
        <w:rPr>
          <w:rFonts w:ascii="仿宋" w:eastAsia="仿宋" w:hAnsi="仿宋" w:cs="仿宋"/>
          <w:szCs w:val="32"/>
        </w:rPr>
        <w:t>100%</w:t>
      </w:r>
      <w:r w:rsidRPr="001D141B">
        <w:rPr>
          <w:rFonts w:ascii="仿宋" w:eastAsia="仿宋" w:hAnsi="仿宋" w:cs="仿宋" w:hint="eastAsia"/>
          <w:szCs w:val="32"/>
        </w:rPr>
        <w:t>进行发放；考核为不合格的辅导员，本学期的辅导员津贴按原本应发津贴的</w:t>
      </w:r>
      <w:r>
        <w:rPr>
          <w:rFonts w:ascii="仿宋" w:eastAsia="仿宋" w:hAnsi="仿宋" w:cs="仿宋" w:hint="eastAsia"/>
          <w:szCs w:val="32"/>
        </w:rPr>
        <w:t>90</w:t>
      </w:r>
      <w:r w:rsidRPr="001D141B">
        <w:rPr>
          <w:rFonts w:ascii="仿宋" w:eastAsia="仿宋" w:hAnsi="仿宋" w:cs="仿宋"/>
          <w:szCs w:val="32"/>
        </w:rPr>
        <w:t>%</w:t>
      </w:r>
      <w:r w:rsidRPr="001D141B">
        <w:rPr>
          <w:rFonts w:ascii="仿宋" w:eastAsia="仿宋" w:hAnsi="仿宋" w:cs="仿宋" w:hint="eastAsia"/>
          <w:szCs w:val="32"/>
        </w:rPr>
        <w:t>进行发放。</w:t>
      </w:r>
    </w:p>
    <w:p w:rsidR="00C431DC" w:rsidRPr="001D141B" w:rsidRDefault="00C431DC" w:rsidP="00C431DC">
      <w:pPr>
        <w:spacing w:line="360" w:lineRule="auto"/>
        <w:ind w:firstLineChars="200" w:firstLine="640"/>
        <w:jc w:val="left"/>
        <w:rPr>
          <w:rFonts w:ascii="仿宋" w:eastAsia="仿宋" w:hAnsi="仿宋" w:cs="仿宋"/>
          <w:szCs w:val="32"/>
        </w:rPr>
      </w:pPr>
      <w:r w:rsidRPr="001D141B">
        <w:rPr>
          <w:rFonts w:ascii="仿宋" w:eastAsia="仿宋" w:hAnsi="仿宋" w:cs="仿宋" w:hint="eastAsia"/>
          <w:szCs w:val="32"/>
        </w:rPr>
        <w:t>（二）</w:t>
      </w:r>
      <w:r w:rsidRPr="001D141B">
        <w:rPr>
          <w:rFonts w:ascii="仿宋" w:eastAsia="仿宋" w:hAnsi="仿宋" w:cs="仿宋" w:hint="eastAsia"/>
          <w:color w:val="000000"/>
          <w:kern w:val="0"/>
          <w:szCs w:val="32"/>
        </w:rPr>
        <w:t>连续两个学期考核为优秀的辅导员，</w:t>
      </w:r>
      <w:r w:rsidRPr="001D141B">
        <w:rPr>
          <w:rFonts w:ascii="仿宋" w:eastAsia="仿宋" w:hAnsi="仿宋" w:cs="仿宋" w:hint="eastAsia"/>
          <w:kern w:val="0"/>
          <w:szCs w:val="32"/>
        </w:rPr>
        <w:t>由学校授予“</w:t>
      </w:r>
      <w:r w:rsidRPr="001D141B">
        <w:rPr>
          <w:rFonts w:ascii="仿宋" w:eastAsia="仿宋" w:hAnsi="仿宋" w:cs="仿宋" w:hint="eastAsia"/>
          <w:szCs w:val="32"/>
        </w:rPr>
        <w:t>黄河水利职业技术学院</w:t>
      </w:r>
      <w:r w:rsidRPr="001D141B">
        <w:rPr>
          <w:rFonts w:ascii="仿宋" w:eastAsia="仿宋" w:hAnsi="仿宋" w:cs="仿宋" w:hint="eastAsia"/>
          <w:kern w:val="0"/>
          <w:szCs w:val="32"/>
        </w:rPr>
        <w:t>优秀辅导员”荣誉称号；</w:t>
      </w:r>
      <w:r w:rsidRPr="001D141B">
        <w:rPr>
          <w:rFonts w:ascii="仿宋" w:eastAsia="仿宋" w:hAnsi="仿宋" w:cs="仿宋" w:hint="eastAsia"/>
          <w:color w:val="000000"/>
          <w:kern w:val="0"/>
          <w:szCs w:val="32"/>
        </w:rPr>
        <w:t>工作特别突出、表现特别优秀的，由学校授予“黄河水利职业技术学院十佳辅导员”荣誉称号，推荐参加“全国高校优秀辅导员”评选，</w:t>
      </w:r>
      <w:r w:rsidRPr="001D141B">
        <w:rPr>
          <w:rFonts w:ascii="仿宋" w:eastAsia="仿宋" w:hAnsi="仿宋" w:cs="仿宋" w:hint="eastAsia"/>
          <w:kern w:val="0"/>
          <w:szCs w:val="32"/>
        </w:rPr>
        <w:t>并予以奖励</w:t>
      </w:r>
      <w:r w:rsidRPr="001D141B">
        <w:rPr>
          <w:rFonts w:ascii="仿宋" w:eastAsia="仿宋" w:hAnsi="仿宋" w:cs="仿宋" w:hint="eastAsia"/>
          <w:szCs w:val="32"/>
        </w:rPr>
        <w:t>。</w:t>
      </w:r>
    </w:p>
    <w:p w:rsidR="00C431DC" w:rsidRPr="001D141B" w:rsidRDefault="00C431DC" w:rsidP="00C431DC">
      <w:pPr>
        <w:spacing w:line="360" w:lineRule="auto"/>
        <w:ind w:firstLineChars="200" w:firstLine="640"/>
        <w:jc w:val="left"/>
        <w:rPr>
          <w:rFonts w:ascii="仿宋" w:eastAsia="仿宋" w:hAnsi="仿宋" w:cs="仿宋"/>
          <w:kern w:val="0"/>
          <w:szCs w:val="32"/>
        </w:rPr>
      </w:pPr>
      <w:r w:rsidRPr="001D141B">
        <w:rPr>
          <w:rFonts w:ascii="仿宋" w:eastAsia="仿宋" w:hAnsi="仿宋" w:cs="仿宋" w:hint="eastAsia"/>
          <w:szCs w:val="32"/>
        </w:rPr>
        <w:t>（三）拟参加辅导员序列晋升职称的辅导员，任职期间每学期考核结果需为合格及以上；考核结果连续出现两次不合格的辅导员，暂缓参加辅导员系列职称晋升</w:t>
      </w:r>
      <w:r w:rsidRPr="001D141B">
        <w:rPr>
          <w:rFonts w:ascii="仿宋" w:eastAsia="仿宋" w:hAnsi="仿宋" w:cs="仿宋" w:hint="eastAsia"/>
          <w:kern w:val="0"/>
          <w:szCs w:val="32"/>
        </w:rPr>
        <w:t>，并调离辅导员队伍；对因玩忽职守、失职渎职造成严重后果的，按学校相关规定处理，并追究相关责任。</w:t>
      </w:r>
    </w:p>
    <w:p w:rsidR="00C431DC" w:rsidRPr="001D141B" w:rsidRDefault="00C431DC" w:rsidP="00C431DC">
      <w:pPr>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第九条</w:t>
      </w:r>
      <w:r w:rsidRPr="001D141B">
        <w:rPr>
          <w:rFonts w:ascii="仿宋" w:eastAsia="仿宋" w:hAnsi="仿宋" w:cs="仿宋"/>
          <w:szCs w:val="32"/>
        </w:rPr>
        <w:t xml:space="preserve">  </w:t>
      </w:r>
      <w:r w:rsidRPr="001D141B">
        <w:rPr>
          <w:rFonts w:ascii="仿宋" w:eastAsia="仿宋" w:hAnsi="仿宋" w:cs="仿宋" w:hint="eastAsia"/>
          <w:szCs w:val="32"/>
        </w:rPr>
        <w:t>辅导员本人对考核结果如有异议，可向辅导员工作考核领导小组申请复议。辅导员工作考核领导小组应在10个工作日内向辅导员本人书面反馈复议情况。</w:t>
      </w:r>
    </w:p>
    <w:p w:rsidR="00C431DC" w:rsidRPr="00DA52F9" w:rsidRDefault="00C431DC" w:rsidP="00C431DC">
      <w:pPr>
        <w:spacing w:line="360" w:lineRule="auto"/>
        <w:ind w:firstLineChars="200" w:firstLine="643"/>
        <w:jc w:val="center"/>
        <w:rPr>
          <w:rFonts w:ascii="仿宋" w:eastAsia="仿宋" w:hAnsi="仿宋" w:cs="仿宋"/>
          <w:b/>
          <w:bCs/>
          <w:szCs w:val="32"/>
        </w:rPr>
      </w:pPr>
      <w:r w:rsidRPr="001D141B">
        <w:rPr>
          <w:rFonts w:ascii="仿宋" w:eastAsia="仿宋" w:hAnsi="仿宋" w:cs="仿宋" w:hint="eastAsia"/>
          <w:b/>
          <w:bCs/>
          <w:szCs w:val="32"/>
        </w:rPr>
        <w:t>第五章</w:t>
      </w:r>
      <w:r w:rsidRPr="001D141B">
        <w:rPr>
          <w:rFonts w:ascii="仿宋" w:eastAsia="仿宋" w:hAnsi="仿宋" w:cs="仿宋"/>
          <w:b/>
          <w:bCs/>
          <w:szCs w:val="32"/>
        </w:rPr>
        <w:t xml:space="preserve">  </w:t>
      </w:r>
      <w:r w:rsidRPr="001D141B">
        <w:rPr>
          <w:rFonts w:ascii="仿宋" w:eastAsia="仿宋" w:hAnsi="仿宋" w:cs="仿宋" w:hint="eastAsia"/>
          <w:b/>
          <w:bCs/>
          <w:szCs w:val="32"/>
        </w:rPr>
        <w:t>附则</w:t>
      </w:r>
    </w:p>
    <w:p w:rsidR="00C431DC" w:rsidRPr="001D141B" w:rsidRDefault="00C431DC" w:rsidP="00C431DC">
      <w:pPr>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第十条</w:t>
      </w:r>
      <w:r w:rsidRPr="001D141B">
        <w:rPr>
          <w:rFonts w:ascii="仿宋" w:eastAsia="仿宋" w:hAnsi="仿宋" w:cs="仿宋"/>
          <w:b/>
          <w:bCs/>
          <w:szCs w:val="32"/>
        </w:rPr>
        <w:t xml:space="preserve">  </w:t>
      </w:r>
      <w:r w:rsidRPr="001D141B">
        <w:rPr>
          <w:rFonts w:ascii="仿宋" w:eastAsia="仿宋" w:hAnsi="仿宋" w:cs="仿宋" w:hint="eastAsia"/>
          <w:szCs w:val="32"/>
        </w:rPr>
        <w:t>本办法由学校委托学生工作部负责解释。</w:t>
      </w:r>
    </w:p>
    <w:p w:rsidR="00C431DC" w:rsidRPr="001D141B" w:rsidRDefault="00C431DC" w:rsidP="00C431DC">
      <w:pPr>
        <w:spacing w:line="360" w:lineRule="auto"/>
        <w:ind w:firstLineChars="200" w:firstLine="643"/>
        <w:jc w:val="left"/>
        <w:rPr>
          <w:rFonts w:ascii="仿宋" w:eastAsia="仿宋" w:hAnsi="仿宋"/>
          <w:szCs w:val="32"/>
        </w:rPr>
      </w:pPr>
      <w:r w:rsidRPr="001D141B">
        <w:rPr>
          <w:rFonts w:ascii="仿宋" w:eastAsia="仿宋" w:hAnsi="仿宋" w:cs="仿宋" w:hint="eastAsia"/>
          <w:b/>
          <w:bCs/>
          <w:szCs w:val="32"/>
        </w:rPr>
        <w:t>第十一条</w:t>
      </w:r>
      <w:r w:rsidRPr="001D141B">
        <w:rPr>
          <w:rFonts w:ascii="仿宋" w:eastAsia="仿宋" w:hAnsi="仿宋" w:cs="仿宋"/>
          <w:szCs w:val="32"/>
        </w:rPr>
        <w:t xml:space="preserve">  </w:t>
      </w:r>
      <w:r w:rsidRPr="001D141B">
        <w:rPr>
          <w:rFonts w:ascii="仿宋" w:eastAsia="仿宋" w:hAnsi="仿宋" w:cs="仿宋" w:hint="eastAsia"/>
          <w:szCs w:val="32"/>
        </w:rPr>
        <w:t>本办法自公布之日起实施。</w:t>
      </w:r>
    </w:p>
    <w:p w:rsidR="00C431DC" w:rsidRDefault="00C431DC" w:rsidP="00C71785">
      <w:pPr>
        <w:spacing w:line="360" w:lineRule="auto"/>
        <w:rPr>
          <w:rFonts w:ascii="仿宋_GB2312" w:cs="仿宋_GB2312"/>
          <w:szCs w:val="32"/>
        </w:rPr>
        <w:sectPr w:rsidR="00C431DC" w:rsidSect="00F15A86">
          <w:footerReference w:type="default" r:id="rId9"/>
          <w:type w:val="continuous"/>
          <w:pgSz w:w="11906" w:h="16838"/>
          <w:pgMar w:top="1440" w:right="1800" w:bottom="1440" w:left="1800" w:header="851" w:footer="992" w:gutter="0"/>
          <w:cols w:space="425"/>
          <w:docGrid w:type="lines" w:linePitch="312"/>
        </w:sectPr>
      </w:pPr>
    </w:p>
    <w:p w:rsidR="00C431DC" w:rsidRPr="0061286B" w:rsidRDefault="00C431DC" w:rsidP="00C431DC">
      <w:pPr>
        <w:rPr>
          <w:rFonts w:ascii="仿宋_GB2312"/>
          <w:sz w:val="28"/>
          <w:szCs w:val="28"/>
        </w:rPr>
      </w:pPr>
      <w:r w:rsidRPr="0061286B">
        <w:rPr>
          <w:rFonts w:ascii="仿宋_GB2312" w:cs="仿宋_GB2312" w:hint="eastAsia"/>
          <w:sz w:val="28"/>
          <w:szCs w:val="28"/>
        </w:rPr>
        <w:lastRenderedPageBreak/>
        <w:t>附件</w:t>
      </w:r>
      <w:r>
        <w:rPr>
          <w:rFonts w:ascii="仿宋_GB2312" w:cs="仿宋_GB2312" w:hint="eastAsia"/>
          <w:sz w:val="28"/>
          <w:szCs w:val="28"/>
        </w:rPr>
        <w:t>1</w:t>
      </w:r>
      <w:r w:rsidRPr="0061286B">
        <w:rPr>
          <w:rFonts w:ascii="仿宋_GB2312" w:cs="仿宋_GB2312" w:hint="eastAsia"/>
          <w:sz w:val="28"/>
          <w:szCs w:val="28"/>
        </w:rPr>
        <w:t>：</w:t>
      </w:r>
    </w:p>
    <w:tbl>
      <w:tblPr>
        <w:tblW w:w="13636" w:type="dxa"/>
        <w:tblInd w:w="-13" w:type="dxa"/>
        <w:tblLayout w:type="fixed"/>
        <w:tblCellMar>
          <w:left w:w="0" w:type="dxa"/>
          <w:right w:w="0" w:type="dxa"/>
        </w:tblCellMar>
        <w:tblLook w:val="0000"/>
      </w:tblPr>
      <w:tblGrid>
        <w:gridCol w:w="687"/>
        <w:gridCol w:w="948"/>
        <w:gridCol w:w="580"/>
        <w:gridCol w:w="500"/>
        <w:gridCol w:w="540"/>
        <w:gridCol w:w="540"/>
        <w:gridCol w:w="720"/>
        <w:gridCol w:w="720"/>
        <w:gridCol w:w="720"/>
        <w:gridCol w:w="720"/>
        <w:gridCol w:w="157"/>
        <w:gridCol w:w="993"/>
        <w:gridCol w:w="850"/>
        <w:gridCol w:w="709"/>
        <w:gridCol w:w="709"/>
        <w:gridCol w:w="708"/>
        <w:gridCol w:w="142"/>
        <w:gridCol w:w="425"/>
        <w:gridCol w:w="50"/>
        <w:gridCol w:w="376"/>
        <w:gridCol w:w="992"/>
        <w:gridCol w:w="850"/>
      </w:tblGrid>
      <w:tr w:rsidR="00C431DC" w:rsidTr="00C431DC">
        <w:trPr>
          <w:cantSplit/>
          <w:trHeight w:val="624"/>
        </w:trPr>
        <w:tc>
          <w:tcPr>
            <w:tcW w:w="13636" w:type="dxa"/>
            <w:gridSpan w:val="22"/>
            <w:vMerge w:val="restart"/>
            <w:tcBorders>
              <w:top w:val="nil"/>
              <w:bottom w:val="single" w:sz="4" w:space="0" w:color="auto"/>
            </w:tcBorders>
            <w:noWrap/>
            <w:tcMar>
              <w:top w:w="15" w:type="dxa"/>
              <w:left w:w="15" w:type="dxa"/>
              <w:bottom w:w="0" w:type="dxa"/>
              <w:right w:w="15" w:type="dxa"/>
            </w:tcMar>
            <w:vAlign w:val="center"/>
          </w:tcPr>
          <w:p w:rsidR="00C431DC" w:rsidRPr="00C71785" w:rsidRDefault="00C431DC" w:rsidP="00C431DC">
            <w:pPr>
              <w:jc w:val="center"/>
              <w:rPr>
                <w:rFonts w:ascii="黑体" w:eastAsia="黑体" w:hAnsi="黑体"/>
                <w:bCs/>
                <w:sz w:val="36"/>
                <w:szCs w:val="36"/>
              </w:rPr>
            </w:pPr>
            <w:r>
              <w:rPr>
                <w:b/>
                <w:bCs/>
                <w:szCs w:val="32"/>
              </w:rPr>
              <w:t xml:space="preserve">   </w:t>
            </w:r>
            <w:r w:rsidRPr="00C71785">
              <w:rPr>
                <w:rFonts w:ascii="黑体" w:eastAsia="黑体" w:hAnsi="黑体"/>
                <w:bCs/>
                <w:sz w:val="36"/>
                <w:szCs w:val="36"/>
              </w:rPr>
              <w:t xml:space="preserve">   ____________</w:t>
            </w:r>
            <w:r w:rsidRPr="00C71785">
              <w:rPr>
                <w:rFonts w:ascii="黑体" w:eastAsia="黑体" w:hAnsi="黑体" w:cs="宋体" w:hint="eastAsia"/>
                <w:bCs/>
                <w:sz w:val="36"/>
                <w:szCs w:val="36"/>
              </w:rPr>
              <w:t>院（系）</w:t>
            </w:r>
            <w:r w:rsidRPr="00C71785">
              <w:rPr>
                <w:rFonts w:ascii="黑体" w:eastAsia="黑体" w:hAnsi="黑体"/>
                <w:bCs/>
                <w:sz w:val="36"/>
                <w:szCs w:val="36"/>
              </w:rPr>
              <w:t>____</w:t>
            </w:r>
            <w:r w:rsidRPr="00C71785">
              <w:rPr>
                <w:rFonts w:ascii="黑体" w:eastAsia="黑体" w:hAnsi="黑体" w:cs="宋体" w:hint="eastAsia"/>
                <w:bCs/>
                <w:sz w:val="36"/>
                <w:szCs w:val="36"/>
              </w:rPr>
              <w:t>月份辅导员工作考核上报表</w:t>
            </w:r>
            <w:r w:rsidRPr="00C71785">
              <w:rPr>
                <w:rFonts w:ascii="黑体" w:eastAsia="黑体" w:hAnsi="黑体"/>
                <w:bCs/>
                <w:sz w:val="36"/>
                <w:szCs w:val="36"/>
              </w:rPr>
              <w:t xml:space="preserve">                  </w:t>
            </w:r>
          </w:p>
          <w:p w:rsidR="00C431DC" w:rsidRPr="00FE64E7" w:rsidRDefault="00C431DC" w:rsidP="00C71785">
            <w:pPr>
              <w:snapToGrid w:val="0"/>
              <w:jc w:val="right"/>
              <w:rPr>
                <w:rFonts w:asciiTheme="minorEastAsia" w:eastAsiaTheme="minorEastAsia" w:hAnsiTheme="minorEastAsia" w:cs="宋体"/>
                <w:bCs/>
                <w:sz w:val="24"/>
                <w:szCs w:val="24"/>
              </w:rPr>
            </w:pPr>
            <w:r w:rsidRPr="00FE64E7">
              <w:rPr>
                <w:rFonts w:asciiTheme="minorEastAsia" w:eastAsiaTheme="minorEastAsia" w:hAnsiTheme="minorEastAsia" w:cs="宋体" w:hint="eastAsia"/>
                <w:bCs/>
                <w:sz w:val="24"/>
                <w:szCs w:val="24"/>
              </w:rPr>
              <w:t>（每月</w:t>
            </w:r>
            <w:r w:rsidRPr="00FE64E7">
              <w:rPr>
                <w:rFonts w:asciiTheme="minorEastAsia" w:eastAsiaTheme="minorEastAsia" w:hAnsiTheme="minorEastAsia" w:hint="eastAsia"/>
                <w:bCs/>
                <w:sz w:val="24"/>
                <w:szCs w:val="24"/>
              </w:rPr>
              <w:t>30</w:t>
            </w:r>
            <w:r w:rsidRPr="00FE64E7">
              <w:rPr>
                <w:rFonts w:asciiTheme="minorEastAsia" w:eastAsiaTheme="minorEastAsia" w:hAnsiTheme="minorEastAsia" w:cs="宋体" w:hint="eastAsia"/>
                <w:bCs/>
                <w:sz w:val="24"/>
                <w:szCs w:val="24"/>
              </w:rPr>
              <w:t>日前报校学生工作部）</w:t>
            </w:r>
          </w:p>
        </w:tc>
      </w:tr>
      <w:tr w:rsidR="00C431DC" w:rsidTr="00C431DC">
        <w:trPr>
          <w:cantSplit/>
          <w:trHeight w:val="624"/>
        </w:trPr>
        <w:tc>
          <w:tcPr>
            <w:tcW w:w="13636" w:type="dxa"/>
            <w:gridSpan w:val="22"/>
            <w:vMerge/>
            <w:tcBorders>
              <w:top w:val="single" w:sz="4" w:space="0" w:color="auto"/>
              <w:bottom w:val="single" w:sz="4" w:space="0" w:color="auto"/>
            </w:tcBorders>
            <w:vAlign w:val="center"/>
          </w:tcPr>
          <w:p w:rsidR="00C431DC" w:rsidRDefault="00C431DC" w:rsidP="00C431DC">
            <w:pPr>
              <w:rPr>
                <w:rFonts w:ascii="宋体" w:cs="宋体"/>
                <w:b/>
                <w:bCs/>
                <w:szCs w:val="32"/>
              </w:rPr>
            </w:pPr>
          </w:p>
        </w:tc>
      </w:tr>
      <w:tr w:rsidR="00C431DC" w:rsidTr="00C431DC">
        <w:trPr>
          <w:cantSplit/>
          <w:trHeight w:val="285"/>
        </w:trPr>
        <w:tc>
          <w:tcPr>
            <w:tcW w:w="68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序号</w:t>
            </w:r>
          </w:p>
        </w:tc>
        <w:tc>
          <w:tcPr>
            <w:tcW w:w="948"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姓名</w:t>
            </w:r>
            <w:r w:rsidRPr="00F2418B">
              <w:rPr>
                <w:sz w:val="24"/>
                <w:szCs w:val="24"/>
              </w:rPr>
              <w:t xml:space="preserve"> </w:t>
            </w:r>
          </w:p>
        </w:tc>
        <w:tc>
          <w:tcPr>
            <w:tcW w:w="2160"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出勤情况（天）</w:t>
            </w:r>
          </w:p>
        </w:tc>
        <w:tc>
          <w:tcPr>
            <w:tcW w:w="720" w:type="dxa"/>
            <w:vMerge w:val="restart"/>
            <w:tcBorders>
              <w:top w:val="nil"/>
              <w:left w:val="nil"/>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谈心谈话次</w:t>
            </w:r>
            <w:r w:rsidRPr="00F2418B">
              <w:rPr>
                <w:rFonts w:ascii="宋体" w:hAnsi="宋体" w:cs="宋体" w:hint="eastAsia"/>
                <w:sz w:val="24"/>
                <w:szCs w:val="24"/>
              </w:rPr>
              <w:t xml:space="preserve"> </w:t>
            </w:r>
            <w:r w:rsidRPr="00F2418B">
              <w:rPr>
                <w:rFonts w:ascii="宋体" w:hAnsi="宋体" w:cs="宋体" w:hint="eastAsia"/>
                <w:sz w:val="24"/>
                <w:szCs w:val="24"/>
              </w:rPr>
              <w:t>数</w:t>
            </w:r>
          </w:p>
        </w:tc>
        <w:tc>
          <w:tcPr>
            <w:tcW w:w="720" w:type="dxa"/>
            <w:vMerge w:val="restart"/>
            <w:tcBorders>
              <w:top w:val="nil"/>
              <w:left w:val="nil"/>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深入宿舍次数</w:t>
            </w:r>
          </w:p>
        </w:tc>
        <w:tc>
          <w:tcPr>
            <w:tcW w:w="720" w:type="dxa"/>
            <w:vMerge w:val="restart"/>
            <w:tcBorders>
              <w:top w:val="nil"/>
              <w:left w:val="nil"/>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深入课堂次数</w:t>
            </w:r>
          </w:p>
        </w:tc>
        <w:tc>
          <w:tcPr>
            <w:tcW w:w="877" w:type="dxa"/>
            <w:gridSpan w:val="2"/>
            <w:vMerge w:val="restart"/>
            <w:tcBorders>
              <w:top w:val="nil"/>
              <w:left w:val="nil"/>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主题班会召开次数</w:t>
            </w:r>
          </w:p>
        </w:tc>
        <w:tc>
          <w:tcPr>
            <w:tcW w:w="993" w:type="dxa"/>
            <w:vMerge w:val="restart"/>
            <w:tcBorders>
              <w:top w:val="single" w:sz="4" w:space="0" w:color="auto"/>
              <w:left w:val="nil"/>
              <w:right w:val="single" w:sz="4" w:space="0" w:color="auto"/>
            </w:tcBorders>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参加集体活动次数</w:t>
            </w:r>
          </w:p>
        </w:tc>
        <w:tc>
          <w:tcPr>
            <w:tcW w:w="850" w:type="dxa"/>
            <w:vMerge w:val="restart"/>
            <w:tcBorders>
              <w:top w:val="single" w:sz="4" w:space="0" w:color="auto"/>
              <w:left w:val="nil"/>
              <w:right w:val="single" w:sz="4" w:space="0" w:color="auto"/>
            </w:tcBorders>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安全排查次数</w:t>
            </w:r>
          </w:p>
        </w:tc>
        <w:tc>
          <w:tcPr>
            <w:tcW w:w="709" w:type="dxa"/>
            <w:vMerge w:val="restart"/>
            <w:tcBorders>
              <w:top w:val="nil"/>
              <w:left w:val="nil"/>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撰写网文篇数</w:t>
            </w:r>
          </w:p>
        </w:tc>
        <w:tc>
          <w:tcPr>
            <w:tcW w:w="709"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ascii="宋体" w:hAnsi="宋体" w:cs="宋体" w:hint="eastAsia"/>
                <w:sz w:val="24"/>
                <w:szCs w:val="24"/>
              </w:rPr>
              <w:t>座谈会召开次数</w:t>
            </w:r>
          </w:p>
        </w:tc>
        <w:tc>
          <w:tcPr>
            <w:tcW w:w="850" w:type="dxa"/>
            <w:gridSpan w:val="2"/>
            <w:vMerge w:val="restart"/>
            <w:tcBorders>
              <w:top w:val="nil"/>
              <w:left w:val="nil"/>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r w:rsidRPr="00F2418B">
              <w:rPr>
                <w:rFonts w:ascii="宋体" w:hAnsi="宋体" w:cs="宋体" w:hint="eastAsia"/>
                <w:sz w:val="24"/>
                <w:szCs w:val="24"/>
              </w:rPr>
              <w:t>工作案例总结篇数</w:t>
            </w:r>
          </w:p>
        </w:tc>
        <w:tc>
          <w:tcPr>
            <w:tcW w:w="851" w:type="dxa"/>
            <w:gridSpan w:val="3"/>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参加培训次数</w:t>
            </w:r>
          </w:p>
        </w:tc>
        <w:tc>
          <w:tcPr>
            <w:tcW w:w="992" w:type="dxa"/>
            <w:vMerge w:val="restart"/>
            <w:tcBorders>
              <w:top w:val="nil"/>
              <w:left w:val="single" w:sz="4" w:space="0" w:color="auto"/>
              <w:bottom w:val="single" w:sz="4" w:space="0" w:color="auto"/>
              <w:right w:val="single" w:sz="4" w:space="0" w:color="auto"/>
            </w:tcBorders>
            <w:vAlign w:val="center"/>
          </w:tcPr>
          <w:p w:rsidR="00C431DC" w:rsidRPr="00F2418B" w:rsidRDefault="00C431DC" w:rsidP="00C431DC">
            <w:pPr>
              <w:jc w:val="center"/>
              <w:rPr>
                <w:rFonts w:ascii="宋体" w:cs="宋体"/>
                <w:sz w:val="24"/>
                <w:szCs w:val="24"/>
              </w:rPr>
            </w:pPr>
            <w:r w:rsidRPr="00F2418B">
              <w:rPr>
                <w:rFonts w:cs="宋体" w:hint="eastAsia"/>
                <w:sz w:val="24"/>
                <w:szCs w:val="24"/>
              </w:rPr>
              <w:t>有无责任事故</w:t>
            </w:r>
          </w:p>
        </w:tc>
        <w:tc>
          <w:tcPr>
            <w:tcW w:w="850" w:type="dxa"/>
            <w:vMerge w:val="restart"/>
            <w:tcBorders>
              <w:top w:val="nil"/>
              <w:left w:val="single" w:sz="4" w:space="0" w:color="auto"/>
              <w:bottom w:val="single" w:sz="4" w:space="0" w:color="auto"/>
              <w:right w:val="single" w:sz="4" w:space="0" w:color="auto"/>
            </w:tcBorders>
            <w:vAlign w:val="center"/>
          </w:tcPr>
          <w:p w:rsidR="00C431DC" w:rsidRPr="00F2418B" w:rsidRDefault="00C431DC" w:rsidP="00C431DC">
            <w:pPr>
              <w:jc w:val="center"/>
              <w:rPr>
                <w:rFonts w:ascii="宋体" w:cs="宋体"/>
                <w:sz w:val="24"/>
                <w:szCs w:val="24"/>
              </w:rPr>
            </w:pPr>
            <w:r w:rsidRPr="00F2418B">
              <w:rPr>
                <w:rFonts w:cs="宋体" w:hint="eastAsia"/>
                <w:sz w:val="24"/>
                <w:szCs w:val="24"/>
              </w:rPr>
              <w:t>备注</w:t>
            </w:r>
          </w:p>
        </w:tc>
      </w:tr>
      <w:tr w:rsidR="00C431DC" w:rsidTr="00C431DC">
        <w:trPr>
          <w:cantSplit/>
          <w:trHeight w:val="424"/>
        </w:trPr>
        <w:tc>
          <w:tcPr>
            <w:tcW w:w="687"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948"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58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全勤</w:t>
            </w:r>
          </w:p>
        </w:tc>
        <w:tc>
          <w:tcPr>
            <w:tcW w:w="104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sz w:val="24"/>
                <w:szCs w:val="24"/>
              </w:rPr>
            </w:pPr>
            <w:r w:rsidRPr="00F2418B">
              <w:rPr>
                <w:rFonts w:cs="宋体" w:hint="eastAsia"/>
                <w:sz w:val="24"/>
                <w:szCs w:val="24"/>
              </w:rPr>
              <w:t>请假</w:t>
            </w:r>
          </w:p>
        </w:tc>
        <w:tc>
          <w:tcPr>
            <w:tcW w:w="54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旷工</w:t>
            </w:r>
          </w:p>
        </w:tc>
        <w:tc>
          <w:tcPr>
            <w:tcW w:w="720" w:type="dxa"/>
            <w:vMerge/>
            <w:tcBorders>
              <w:left w:val="nil"/>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p>
        </w:tc>
        <w:tc>
          <w:tcPr>
            <w:tcW w:w="720" w:type="dxa"/>
            <w:vMerge/>
            <w:tcBorders>
              <w:left w:val="nil"/>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720" w:type="dxa"/>
            <w:vMerge/>
            <w:tcBorders>
              <w:left w:val="nil"/>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77" w:type="dxa"/>
            <w:gridSpan w:val="2"/>
            <w:vMerge/>
            <w:tcBorders>
              <w:left w:val="nil"/>
              <w:right w:val="single" w:sz="4" w:space="0" w:color="auto"/>
            </w:tcBorders>
            <w:noWrap/>
            <w:tcMar>
              <w:top w:w="15" w:type="dxa"/>
              <w:left w:w="15" w:type="dxa"/>
              <w:bottom w:w="0" w:type="dxa"/>
              <w:right w:w="15" w:type="dxa"/>
            </w:tcMar>
            <w:vAlign w:val="center"/>
          </w:tcPr>
          <w:p w:rsidR="00C431DC" w:rsidRPr="00E3386E" w:rsidRDefault="00C431DC" w:rsidP="00C431DC">
            <w:pPr>
              <w:jc w:val="center"/>
              <w:rPr>
                <w:rFonts w:ascii="宋体" w:cs="宋体"/>
              </w:rPr>
            </w:pPr>
          </w:p>
        </w:tc>
        <w:tc>
          <w:tcPr>
            <w:tcW w:w="993" w:type="dxa"/>
            <w:vMerge/>
            <w:tcBorders>
              <w:left w:val="single" w:sz="4" w:space="0" w:color="auto"/>
              <w:right w:val="single" w:sz="4" w:space="0" w:color="auto"/>
            </w:tcBorders>
            <w:noWrap/>
            <w:tcMar>
              <w:top w:w="15" w:type="dxa"/>
              <w:left w:w="15" w:type="dxa"/>
              <w:bottom w:w="0" w:type="dxa"/>
              <w:right w:w="15" w:type="dxa"/>
            </w:tcMar>
            <w:vAlign w:val="center"/>
          </w:tcPr>
          <w:p w:rsidR="00C431DC" w:rsidRDefault="00C431DC" w:rsidP="00C431DC">
            <w:pPr>
              <w:jc w:val="center"/>
              <w:rPr>
                <w:rFonts w:ascii="宋体" w:cs="宋体"/>
                <w:sz w:val="24"/>
                <w:szCs w:val="24"/>
              </w:rPr>
            </w:pPr>
          </w:p>
        </w:tc>
        <w:tc>
          <w:tcPr>
            <w:tcW w:w="850" w:type="dxa"/>
            <w:vMerge/>
            <w:tcBorders>
              <w:left w:val="single" w:sz="4" w:space="0" w:color="auto"/>
              <w:right w:val="single" w:sz="4" w:space="0" w:color="auto"/>
            </w:tcBorders>
            <w:noWrap/>
            <w:tcMar>
              <w:top w:w="15" w:type="dxa"/>
              <w:left w:w="15" w:type="dxa"/>
              <w:bottom w:w="0" w:type="dxa"/>
              <w:right w:w="15" w:type="dxa"/>
            </w:tcMar>
            <w:vAlign w:val="center"/>
          </w:tcPr>
          <w:p w:rsidR="00C431DC" w:rsidRDefault="00C431DC" w:rsidP="00C431DC">
            <w:pPr>
              <w:jc w:val="center"/>
              <w:rPr>
                <w:rFonts w:ascii="宋体" w:cs="宋体"/>
                <w:sz w:val="24"/>
                <w:szCs w:val="24"/>
              </w:rPr>
            </w:pPr>
          </w:p>
        </w:tc>
        <w:tc>
          <w:tcPr>
            <w:tcW w:w="709" w:type="dxa"/>
            <w:vMerge/>
            <w:tcBorders>
              <w:left w:val="nil"/>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p>
        </w:tc>
        <w:tc>
          <w:tcPr>
            <w:tcW w:w="709"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431DC" w:rsidRPr="00F2418B" w:rsidRDefault="00C431DC" w:rsidP="00C431DC">
            <w:pPr>
              <w:rPr>
                <w:rFonts w:ascii="宋体" w:cs="宋体"/>
                <w:sz w:val="24"/>
                <w:szCs w:val="24"/>
              </w:rPr>
            </w:pPr>
          </w:p>
        </w:tc>
        <w:tc>
          <w:tcPr>
            <w:tcW w:w="850" w:type="dxa"/>
            <w:gridSpan w:val="2"/>
            <w:vMerge/>
            <w:tcBorders>
              <w:left w:val="nil"/>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992"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r>
      <w:tr w:rsidR="00C431DC" w:rsidTr="00C431DC">
        <w:trPr>
          <w:cantSplit/>
          <w:trHeight w:val="285"/>
        </w:trPr>
        <w:tc>
          <w:tcPr>
            <w:tcW w:w="687"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948"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580" w:type="dxa"/>
            <w:vMerge/>
            <w:tcBorders>
              <w:top w:val="nil"/>
              <w:left w:val="single" w:sz="4" w:space="0" w:color="auto"/>
              <w:bottom w:val="single" w:sz="4" w:space="0" w:color="auto"/>
              <w:right w:val="single" w:sz="4" w:space="0" w:color="auto"/>
            </w:tcBorders>
            <w:vAlign w:val="center"/>
          </w:tcPr>
          <w:p w:rsidR="00C431DC" w:rsidRPr="00F2418B" w:rsidRDefault="00C431DC" w:rsidP="00C431DC">
            <w:pPr>
              <w:rPr>
                <w:rFonts w:ascii="宋体" w:cs="宋体"/>
                <w:sz w:val="24"/>
                <w:szCs w:val="24"/>
              </w:rPr>
            </w:pP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病</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r w:rsidRPr="00F2418B">
              <w:rPr>
                <w:rFonts w:cs="宋体" w:hint="eastAsia"/>
                <w:sz w:val="24"/>
                <w:szCs w:val="24"/>
              </w:rPr>
              <w:t>事</w:t>
            </w:r>
          </w:p>
        </w:tc>
        <w:tc>
          <w:tcPr>
            <w:tcW w:w="540"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431DC" w:rsidRPr="00F2418B" w:rsidRDefault="00C431DC" w:rsidP="00C431DC">
            <w:pPr>
              <w:rPr>
                <w:rFonts w:ascii="宋体" w:cs="宋体"/>
                <w:sz w:val="24"/>
                <w:szCs w:val="24"/>
              </w:rPr>
            </w:pPr>
          </w:p>
        </w:tc>
        <w:tc>
          <w:tcPr>
            <w:tcW w:w="720" w:type="dxa"/>
            <w:vMerge/>
            <w:tcBorders>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p>
        </w:tc>
        <w:tc>
          <w:tcPr>
            <w:tcW w:w="720" w:type="dxa"/>
            <w:vMerge/>
            <w:tcBorders>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720" w:type="dxa"/>
            <w:vMerge/>
            <w:tcBorders>
              <w:left w:val="nil"/>
              <w:bottom w:val="single" w:sz="4" w:space="0" w:color="auto"/>
              <w:right w:val="single" w:sz="4" w:space="0" w:color="auto"/>
            </w:tcBorders>
            <w:noWrap/>
            <w:tcMar>
              <w:top w:w="15" w:type="dxa"/>
              <w:left w:w="15" w:type="dxa"/>
              <w:bottom w:w="0" w:type="dxa"/>
              <w:right w:w="15" w:type="dxa"/>
            </w:tcMar>
            <w:vAlign w:val="center"/>
          </w:tcPr>
          <w:p w:rsidR="00C431DC" w:rsidRPr="00E3386E" w:rsidRDefault="00C431DC" w:rsidP="00C431DC">
            <w:pPr>
              <w:rPr>
                <w:rFonts w:ascii="宋体" w:cs="宋体"/>
              </w:rPr>
            </w:pPr>
          </w:p>
        </w:tc>
        <w:tc>
          <w:tcPr>
            <w:tcW w:w="877" w:type="dxa"/>
            <w:gridSpan w:val="2"/>
            <w:vMerge/>
            <w:tcBorders>
              <w:left w:val="nil"/>
              <w:bottom w:val="single" w:sz="4" w:space="0" w:color="auto"/>
              <w:right w:val="single" w:sz="4" w:space="0" w:color="auto"/>
            </w:tcBorders>
            <w:noWrap/>
            <w:tcMar>
              <w:top w:w="15" w:type="dxa"/>
              <w:left w:w="15" w:type="dxa"/>
              <w:bottom w:w="0" w:type="dxa"/>
              <w:right w:w="15" w:type="dxa"/>
            </w:tcMar>
            <w:vAlign w:val="center"/>
          </w:tcPr>
          <w:p w:rsidR="00C431DC" w:rsidRPr="00E3386E" w:rsidRDefault="00C431DC" w:rsidP="00C431DC">
            <w:pPr>
              <w:rPr>
                <w:rFonts w:ascii="宋体" w:cs="宋体"/>
              </w:rPr>
            </w:pPr>
          </w:p>
        </w:tc>
        <w:tc>
          <w:tcPr>
            <w:tcW w:w="993"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C431DC" w:rsidRDefault="00C431DC" w:rsidP="00C431DC">
            <w:pPr>
              <w:rPr>
                <w:rFonts w:ascii="宋体" w:cs="宋体"/>
                <w:sz w:val="24"/>
                <w:szCs w:val="24"/>
              </w:rPr>
            </w:pPr>
          </w:p>
        </w:tc>
        <w:tc>
          <w:tcPr>
            <w:tcW w:w="850"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C431DC" w:rsidRDefault="00C431DC" w:rsidP="00C431DC">
            <w:pPr>
              <w:rPr>
                <w:rFonts w:ascii="宋体" w:cs="宋体"/>
                <w:sz w:val="24"/>
                <w:szCs w:val="24"/>
              </w:rPr>
            </w:pPr>
          </w:p>
        </w:tc>
        <w:tc>
          <w:tcPr>
            <w:tcW w:w="709" w:type="dxa"/>
            <w:vMerge/>
            <w:tcBorders>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jc w:val="center"/>
              <w:rPr>
                <w:rFonts w:ascii="宋体" w:cs="宋体"/>
                <w:sz w:val="24"/>
                <w:szCs w:val="24"/>
              </w:rPr>
            </w:pPr>
          </w:p>
        </w:tc>
        <w:tc>
          <w:tcPr>
            <w:tcW w:w="709"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431DC" w:rsidRPr="00F2418B" w:rsidRDefault="00C431DC" w:rsidP="00C431DC">
            <w:pPr>
              <w:rPr>
                <w:rFonts w:ascii="宋体" w:cs="宋体"/>
                <w:sz w:val="24"/>
                <w:szCs w:val="24"/>
              </w:rPr>
            </w:pPr>
          </w:p>
        </w:tc>
        <w:tc>
          <w:tcPr>
            <w:tcW w:w="850" w:type="dxa"/>
            <w:gridSpan w:val="2"/>
            <w:vMerge/>
            <w:tcBorders>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992"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vMerge/>
            <w:tcBorders>
              <w:top w:val="nil"/>
              <w:left w:val="single" w:sz="4" w:space="0" w:color="auto"/>
              <w:bottom w:val="single" w:sz="4" w:space="0" w:color="auto"/>
              <w:right w:val="single" w:sz="4" w:space="0" w:color="auto"/>
            </w:tcBorders>
            <w:vAlign w:val="center"/>
          </w:tcPr>
          <w:p w:rsidR="00C431DC" w:rsidRDefault="00C431DC" w:rsidP="00C431DC">
            <w:pPr>
              <w:rPr>
                <w:rFonts w:ascii="宋体" w:cs="宋体"/>
                <w:sz w:val="24"/>
                <w:szCs w:val="24"/>
              </w:rPr>
            </w:pPr>
          </w:p>
        </w:tc>
      </w:tr>
      <w:tr w:rsidR="00C431DC"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r w:rsidRPr="00F2418B">
              <w:rPr>
                <w:rFonts w:cs="宋体" w:hint="eastAsia"/>
                <w:sz w:val="24"/>
                <w:szCs w:val="24"/>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r w:rsidRPr="00F2418B">
              <w:rPr>
                <w:rFonts w:cs="宋体" w:hint="eastAsia"/>
                <w:sz w:val="24"/>
                <w:szCs w:val="24"/>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r w:rsidRPr="00F2418B">
              <w:rPr>
                <w:rFonts w:cs="宋体" w:hint="eastAsia"/>
                <w:sz w:val="24"/>
                <w:szCs w:val="24"/>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r w:rsidRPr="00F2418B">
              <w:rPr>
                <w:rFonts w:cs="宋体" w:hint="eastAsia"/>
                <w:sz w:val="24"/>
                <w:szCs w:val="24"/>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F2418B" w:rsidRDefault="00C431DC" w:rsidP="00C431DC">
            <w:pPr>
              <w:rPr>
                <w:rFonts w:ascii="宋体" w:cs="宋体"/>
                <w:sz w:val="24"/>
                <w:szCs w:val="24"/>
              </w:rPr>
            </w:pPr>
            <w:r w:rsidRPr="00F2418B">
              <w:rPr>
                <w:rFonts w:cs="宋体" w:hint="eastAsia"/>
                <w:sz w:val="24"/>
                <w:szCs w:val="24"/>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E3386E" w:rsidRDefault="00C431DC" w:rsidP="00C431DC">
            <w:pPr>
              <w:rPr>
                <w:rFonts w:ascii="宋体" w:cs="宋体"/>
              </w:rPr>
            </w:pP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r>
      <w:tr w:rsidR="00C431DC"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E3386E" w:rsidRDefault="00C431DC" w:rsidP="00C431DC">
            <w:pPr>
              <w:rPr>
                <w:rFonts w:ascii="宋体" w:cs="宋体"/>
              </w:rPr>
            </w:pP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r>
      <w:tr w:rsidR="00C431DC"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Pr="00E3386E" w:rsidRDefault="00C431DC" w:rsidP="00C71785">
            <w:pPr>
              <w:rPr>
                <w:rFonts w:ascii="宋体" w:cs="宋体"/>
              </w:rPr>
            </w:pP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r>
      <w:tr w:rsidR="00C431DC"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71785">
            <w:pPr>
              <w:rPr>
                <w:rFonts w:ascii="宋体" w:cs="宋体"/>
                <w:sz w:val="24"/>
                <w:szCs w:val="24"/>
              </w:rPr>
            </w:pPr>
            <w:r>
              <w:rPr>
                <w:rFonts w:cs="宋体" w:hint="eastAsia"/>
              </w:rPr>
              <w:t xml:space="preserve">　</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r>
      <w:tr w:rsidR="00C431DC"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71785">
            <w:pPr>
              <w:rPr>
                <w:rFonts w:ascii="宋体" w:cs="宋体"/>
                <w:sz w:val="24"/>
                <w:szCs w:val="24"/>
              </w:rPr>
            </w:pPr>
            <w:r>
              <w:rPr>
                <w:rFonts w:cs="宋体" w:hint="eastAsia"/>
              </w:rPr>
              <w:t xml:space="preserve">　</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r>
      <w:tr w:rsidR="00C431DC" w:rsidTr="00C431DC">
        <w:trPr>
          <w:trHeight w:val="525"/>
          <w:hidden/>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15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p>
        </w:tc>
        <w:tc>
          <w:tcPr>
            <w:tcW w:w="56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p>
        </w:tc>
        <w:tc>
          <w:tcPr>
            <w:tcW w:w="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2218"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r>
      <w:tr w:rsidR="00C431DC" w:rsidTr="00C431DC">
        <w:trPr>
          <w:trHeight w:val="525"/>
          <w:hidden/>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15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p>
        </w:tc>
        <w:tc>
          <w:tcPr>
            <w:tcW w:w="56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p>
        </w:tc>
        <w:tc>
          <w:tcPr>
            <w:tcW w:w="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2218"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r>
      <w:tr w:rsidR="00C431DC" w:rsidTr="00C431DC">
        <w:trPr>
          <w:trHeight w:val="525"/>
          <w:hidden/>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15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7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p>
        </w:tc>
        <w:tc>
          <w:tcPr>
            <w:tcW w:w="56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p>
        </w:tc>
        <w:tc>
          <w:tcPr>
            <w:tcW w:w="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c>
          <w:tcPr>
            <w:tcW w:w="2218"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vanish/>
                <w:sz w:val="24"/>
                <w:szCs w:val="24"/>
              </w:rPr>
            </w:pPr>
            <w:r>
              <w:rPr>
                <w:rFonts w:cs="宋体" w:hint="eastAsia"/>
                <w:vanish/>
              </w:rPr>
              <w:t xml:space="preserve">　</w:t>
            </w:r>
          </w:p>
        </w:tc>
      </w:tr>
      <w:tr w:rsidR="00C431DC"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71785">
            <w:pPr>
              <w:rPr>
                <w:rFonts w:ascii="宋体" w:cs="宋体"/>
                <w:sz w:val="24"/>
                <w:szCs w:val="24"/>
              </w:rPr>
            </w:pPr>
            <w:r>
              <w:rPr>
                <w:rFonts w:cs="宋体" w:hint="eastAsia"/>
              </w:rPr>
              <w:t xml:space="preserve">　</w:t>
            </w: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431DC" w:rsidRDefault="00C431DC" w:rsidP="00C431DC">
            <w:pPr>
              <w:rPr>
                <w:rFonts w:ascii="宋体" w:cs="宋体"/>
                <w:sz w:val="24"/>
                <w:szCs w:val="24"/>
              </w:rPr>
            </w:pPr>
            <w:r>
              <w:rPr>
                <w:rFonts w:cs="宋体" w:hint="eastAsia"/>
              </w:rPr>
              <w:t xml:space="preserve">　</w:t>
            </w:r>
          </w:p>
        </w:tc>
        <w:tc>
          <w:tcPr>
            <w:tcW w:w="992"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431DC" w:rsidRDefault="00C431DC" w:rsidP="00C431DC">
            <w:pPr>
              <w:rPr>
                <w:rFonts w:ascii="宋体" w:cs="宋体"/>
                <w:sz w:val="24"/>
                <w:szCs w:val="24"/>
              </w:rPr>
            </w:pPr>
          </w:p>
        </w:tc>
      </w:tr>
      <w:tr w:rsidR="00C71785"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71785">
            <w:pPr>
              <w:rPr>
                <w:rFonts w:cs="宋体"/>
              </w:rPr>
            </w:pP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992" w:type="dxa"/>
            <w:tcBorders>
              <w:top w:val="nil"/>
              <w:left w:val="nil"/>
              <w:bottom w:val="single" w:sz="4" w:space="0" w:color="auto"/>
              <w:right w:val="single" w:sz="4" w:space="0" w:color="auto"/>
            </w:tcBorders>
            <w:vAlign w:val="center"/>
          </w:tcPr>
          <w:p w:rsidR="00C71785" w:rsidRDefault="00C71785"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71785" w:rsidRDefault="00C71785" w:rsidP="00C431DC">
            <w:pPr>
              <w:rPr>
                <w:rFonts w:ascii="宋体" w:cs="宋体"/>
                <w:sz w:val="24"/>
                <w:szCs w:val="24"/>
              </w:rPr>
            </w:pPr>
          </w:p>
        </w:tc>
      </w:tr>
      <w:tr w:rsidR="00C71785" w:rsidTr="00C431DC">
        <w:trPr>
          <w:trHeight w:val="525"/>
        </w:trPr>
        <w:tc>
          <w:tcPr>
            <w:tcW w:w="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94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87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71785">
            <w:pPr>
              <w:rPr>
                <w:rFonts w:cs="宋体"/>
              </w:rPr>
            </w:pPr>
          </w:p>
        </w:tc>
        <w:tc>
          <w:tcPr>
            <w:tcW w:w="99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85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ascii="宋体" w:cs="宋体"/>
                <w:sz w:val="24"/>
                <w:szCs w:val="24"/>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C71785" w:rsidRDefault="00C71785" w:rsidP="00C431DC">
            <w:pPr>
              <w:rPr>
                <w:rFonts w:cs="宋体"/>
              </w:rPr>
            </w:pPr>
          </w:p>
        </w:tc>
        <w:tc>
          <w:tcPr>
            <w:tcW w:w="992" w:type="dxa"/>
            <w:tcBorders>
              <w:top w:val="nil"/>
              <w:left w:val="nil"/>
              <w:bottom w:val="single" w:sz="4" w:space="0" w:color="auto"/>
              <w:right w:val="single" w:sz="4" w:space="0" w:color="auto"/>
            </w:tcBorders>
            <w:vAlign w:val="center"/>
          </w:tcPr>
          <w:p w:rsidR="00C71785" w:rsidRDefault="00C71785" w:rsidP="00C431DC">
            <w:pPr>
              <w:rPr>
                <w:rFonts w:ascii="宋体" w:cs="宋体"/>
                <w:sz w:val="24"/>
                <w:szCs w:val="24"/>
              </w:rPr>
            </w:pPr>
          </w:p>
        </w:tc>
        <w:tc>
          <w:tcPr>
            <w:tcW w:w="850" w:type="dxa"/>
            <w:tcBorders>
              <w:top w:val="nil"/>
              <w:left w:val="nil"/>
              <w:bottom w:val="single" w:sz="4" w:space="0" w:color="auto"/>
              <w:right w:val="single" w:sz="4" w:space="0" w:color="auto"/>
            </w:tcBorders>
            <w:vAlign w:val="center"/>
          </w:tcPr>
          <w:p w:rsidR="00C71785" w:rsidRDefault="00C71785" w:rsidP="00C431DC">
            <w:pPr>
              <w:rPr>
                <w:rFonts w:ascii="宋体" w:cs="宋体"/>
                <w:sz w:val="24"/>
                <w:szCs w:val="24"/>
              </w:rPr>
            </w:pPr>
          </w:p>
        </w:tc>
      </w:tr>
      <w:tr w:rsidR="00C431DC" w:rsidTr="00C431DC">
        <w:trPr>
          <w:cantSplit/>
          <w:trHeight w:val="624"/>
        </w:trPr>
        <w:tc>
          <w:tcPr>
            <w:tcW w:w="13636" w:type="dxa"/>
            <w:gridSpan w:val="22"/>
            <w:tcBorders>
              <w:top w:val="single" w:sz="4" w:space="0" w:color="auto"/>
            </w:tcBorders>
            <w:noWrap/>
            <w:tcMar>
              <w:top w:w="15" w:type="dxa"/>
              <w:left w:w="15" w:type="dxa"/>
              <w:bottom w:w="0" w:type="dxa"/>
              <w:right w:w="15" w:type="dxa"/>
            </w:tcMar>
            <w:vAlign w:val="center"/>
          </w:tcPr>
          <w:p w:rsidR="00C431DC" w:rsidRDefault="00C431DC" w:rsidP="00C71785">
            <w:pPr>
              <w:rPr>
                <w:rFonts w:ascii="宋体" w:cs="宋体"/>
                <w:b/>
                <w:bCs/>
                <w:szCs w:val="32"/>
              </w:rPr>
            </w:pPr>
            <w:r>
              <w:rPr>
                <w:rFonts w:cs="宋体" w:hint="eastAsia"/>
                <w:b/>
                <w:bCs/>
                <w:szCs w:val="32"/>
              </w:rPr>
              <w:t>上报时间：</w:t>
            </w:r>
            <w:r w:rsidR="00C71785">
              <w:rPr>
                <w:rFonts w:cs="宋体" w:hint="eastAsia"/>
                <w:bCs/>
                <w:szCs w:val="32"/>
                <w:u w:val="single"/>
              </w:rPr>
              <w:t xml:space="preserve">              </w:t>
            </w:r>
            <w:r>
              <w:rPr>
                <w:b/>
                <w:bCs/>
                <w:szCs w:val="32"/>
              </w:rPr>
              <w:t xml:space="preserve">        </w:t>
            </w:r>
            <w:r w:rsidR="00C71785">
              <w:rPr>
                <w:rFonts w:hint="eastAsia"/>
                <w:b/>
                <w:bCs/>
                <w:szCs w:val="32"/>
              </w:rPr>
              <w:t xml:space="preserve">          </w:t>
            </w:r>
            <w:r>
              <w:rPr>
                <w:rFonts w:cs="宋体" w:hint="eastAsia"/>
                <w:b/>
                <w:bCs/>
                <w:szCs w:val="32"/>
              </w:rPr>
              <w:t>院（系）学生工作主管领导签字：</w:t>
            </w:r>
            <w:r w:rsidR="00C71785">
              <w:rPr>
                <w:rFonts w:cs="宋体" w:hint="eastAsia"/>
                <w:bCs/>
                <w:szCs w:val="32"/>
                <w:u w:val="single"/>
              </w:rPr>
              <w:t xml:space="preserve">             </w:t>
            </w:r>
            <w:r>
              <w:rPr>
                <w:b/>
                <w:bCs/>
                <w:szCs w:val="32"/>
              </w:rPr>
              <w:t xml:space="preserve">      </w:t>
            </w:r>
          </w:p>
        </w:tc>
      </w:tr>
    </w:tbl>
    <w:p w:rsidR="00C431DC" w:rsidRDefault="00C431DC" w:rsidP="00C431DC">
      <w:pPr>
        <w:spacing w:line="360" w:lineRule="auto"/>
        <w:ind w:firstLineChars="200" w:firstLine="640"/>
        <w:rPr>
          <w:rFonts w:ascii="仿宋_GB2312" w:cs="仿宋_GB2312"/>
          <w:szCs w:val="32"/>
        </w:rPr>
        <w:sectPr w:rsidR="00C431DC" w:rsidSect="00C431DC">
          <w:pgSz w:w="16838" w:h="11906" w:orient="landscape"/>
          <w:pgMar w:top="1800" w:right="1440" w:bottom="1800" w:left="1440" w:header="851" w:footer="992" w:gutter="0"/>
          <w:cols w:space="425"/>
          <w:docGrid w:type="lines" w:linePitch="435"/>
        </w:sectPr>
      </w:pPr>
    </w:p>
    <w:p w:rsidR="00C431DC" w:rsidRPr="005853D5" w:rsidRDefault="00C431DC" w:rsidP="00C431DC">
      <w:pPr>
        <w:widowControl/>
        <w:jc w:val="left"/>
        <w:rPr>
          <w:rFonts w:ascii="仿宋" w:eastAsia="仿宋" w:hAnsi="仿宋" w:cs="仿宋"/>
          <w:color w:val="000000"/>
          <w:sz w:val="24"/>
          <w:szCs w:val="24"/>
        </w:rPr>
      </w:pPr>
      <w:r w:rsidRPr="0061286B">
        <w:rPr>
          <w:rFonts w:ascii="仿宋" w:eastAsia="仿宋" w:hAnsi="仿宋" w:cs="仿宋" w:hint="eastAsia"/>
          <w:color w:val="000000"/>
          <w:sz w:val="28"/>
          <w:szCs w:val="28"/>
        </w:rPr>
        <w:lastRenderedPageBreak/>
        <w:t>附件</w:t>
      </w:r>
      <w:r>
        <w:rPr>
          <w:rFonts w:ascii="仿宋" w:eastAsia="仿宋" w:hAnsi="仿宋" w:cs="仿宋" w:hint="eastAsia"/>
          <w:color w:val="000000"/>
          <w:sz w:val="28"/>
          <w:szCs w:val="28"/>
        </w:rPr>
        <w:t>2</w:t>
      </w:r>
    </w:p>
    <w:p w:rsidR="00C431DC" w:rsidRPr="006201CC" w:rsidRDefault="00C431DC" w:rsidP="00C431DC">
      <w:pPr>
        <w:jc w:val="center"/>
        <w:rPr>
          <w:rFonts w:ascii="黑体" w:eastAsia="黑体" w:hAnsi="黑体"/>
          <w:color w:val="000000"/>
          <w:sz w:val="36"/>
          <w:szCs w:val="36"/>
        </w:rPr>
      </w:pPr>
      <w:r w:rsidRPr="006201CC">
        <w:rPr>
          <w:rFonts w:ascii="黑体" w:eastAsia="黑体" w:hAnsi="黑体" w:cs="黑体" w:hint="eastAsia"/>
          <w:color w:val="000000"/>
          <w:sz w:val="36"/>
          <w:szCs w:val="36"/>
        </w:rPr>
        <w:t>黄河水利职业技术学院辅导员工作考核登记表</w:t>
      </w:r>
    </w:p>
    <w:p w:rsidR="00C431DC" w:rsidRPr="00AE06EB" w:rsidRDefault="00C431DC" w:rsidP="00C431DC">
      <w:pPr>
        <w:jc w:val="center"/>
        <w:rPr>
          <w:rFonts w:ascii="仿宋" w:eastAsia="仿宋" w:hAnsi="仿宋"/>
          <w:color w:val="000000"/>
          <w:sz w:val="24"/>
          <w:szCs w:val="24"/>
        </w:rPr>
      </w:pPr>
      <w:r w:rsidRPr="00AE06EB">
        <w:rPr>
          <w:rFonts w:ascii="仿宋" w:eastAsia="仿宋" w:hAnsi="仿宋" w:cs="仿宋" w:hint="eastAsia"/>
          <w:color w:val="000000"/>
          <w:sz w:val="24"/>
          <w:szCs w:val="24"/>
        </w:rPr>
        <w:t>（</w:t>
      </w:r>
      <w:r w:rsidRPr="00AE06EB">
        <w:rPr>
          <w:rFonts w:ascii="仿宋" w:eastAsia="仿宋" w:hAnsi="仿宋" w:cs="仿宋"/>
          <w:color w:val="000000"/>
          <w:sz w:val="24"/>
          <w:szCs w:val="24"/>
        </w:rPr>
        <w:t xml:space="preserve">       -       </w:t>
      </w:r>
      <w:r w:rsidRPr="00AE06EB">
        <w:rPr>
          <w:rFonts w:ascii="仿宋" w:eastAsia="仿宋" w:hAnsi="仿宋" w:cs="仿宋" w:hint="eastAsia"/>
          <w:color w:val="000000"/>
          <w:sz w:val="24"/>
          <w:szCs w:val="24"/>
        </w:rPr>
        <w:t>学年</w:t>
      </w:r>
      <w:r>
        <w:rPr>
          <w:rFonts w:ascii="仿宋" w:eastAsia="仿宋" w:hAnsi="仿宋" w:cs="仿宋" w:hint="eastAsia"/>
          <w:color w:val="000000"/>
          <w:sz w:val="24"/>
          <w:szCs w:val="24"/>
        </w:rPr>
        <w:t>第   学期</w:t>
      </w:r>
      <w:r w:rsidRPr="00AE06EB">
        <w:rPr>
          <w:rFonts w:ascii="仿宋" w:eastAsia="仿宋" w:hAnsi="仿宋" w:cs="仿宋" w:hint="eastAsia"/>
          <w:color w:val="000000"/>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470"/>
        <w:gridCol w:w="888"/>
        <w:gridCol w:w="897"/>
        <w:gridCol w:w="1365"/>
        <w:gridCol w:w="105"/>
        <w:gridCol w:w="840"/>
        <w:gridCol w:w="1365"/>
        <w:gridCol w:w="315"/>
        <w:gridCol w:w="1155"/>
      </w:tblGrid>
      <w:tr w:rsidR="00C431DC" w:rsidRPr="00435D93" w:rsidTr="00C431DC">
        <w:trPr>
          <w:trHeight w:val="609"/>
        </w:trPr>
        <w:tc>
          <w:tcPr>
            <w:tcW w:w="843"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姓</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名</w:t>
            </w:r>
          </w:p>
        </w:tc>
        <w:tc>
          <w:tcPr>
            <w:tcW w:w="1470" w:type="dxa"/>
            <w:vAlign w:val="center"/>
          </w:tcPr>
          <w:p w:rsidR="00C431DC" w:rsidRPr="00AE06EB" w:rsidRDefault="00C431DC" w:rsidP="00C431DC">
            <w:pPr>
              <w:jc w:val="center"/>
              <w:rPr>
                <w:rFonts w:ascii="宋体"/>
                <w:color w:val="000000"/>
                <w:sz w:val="24"/>
                <w:szCs w:val="24"/>
              </w:rPr>
            </w:pPr>
          </w:p>
        </w:tc>
        <w:tc>
          <w:tcPr>
            <w:tcW w:w="888"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性</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别</w:t>
            </w:r>
          </w:p>
        </w:tc>
        <w:tc>
          <w:tcPr>
            <w:tcW w:w="897" w:type="dxa"/>
            <w:vAlign w:val="center"/>
          </w:tcPr>
          <w:p w:rsidR="00C431DC" w:rsidRPr="00AE06EB" w:rsidRDefault="00C431DC" w:rsidP="00C431DC">
            <w:pPr>
              <w:jc w:val="center"/>
              <w:rPr>
                <w:rFonts w:ascii="宋体"/>
                <w:color w:val="000000"/>
                <w:sz w:val="24"/>
                <w:szCs w:val="24"/>
              </w:rPr>
            </w:pPr>
          </w:p>
        </w:tc>
        <w:tc>
          <w:tcPr>
            <w:tcW w:w="1365"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出生年月</w:t>
            </w:r>
          </w:p>
        </w:tc>
        <w:tc>
          <w:tcPr>
            <w:tcW w:w="945" w:type="dxa"/>
            <w:gridSpan w:val="2"/>
            <w:vAlign w:val="center"/>
          </w:tcPr>
          <w:p w:rsidR="00C431DC" w:rsidRPr="00AE06EB" w:rsidRDefault="00C431DC" w:rsidP="00C431DC">
            <w:pPr>
              <w:jc w:val="center"/>
              <w:rPr>
                <w:rFonts w:ascii="宋体"/>
                <w:color w:val="000000"/>
                <w:sz w:val="24"/>
                <w:szCs w:val="24"/>
              </w:rPr>
            </w:pPr>
          </w:p>
        </w:tc>
        <w:tc>
          <w:tcPr>
            <w:tcW w:w="1365"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政治面貌</w:t>
            </w:r>
          </w:p>
        </w:tc>
        <w:tc>
          <w:tcPr>
            <w:tcW w:w="1470" w:type="dxa"/>
            <w:gridSpan w:val="2"/>
            <w:vAlign w:val="center"/>
          </w:tcPr>
          <w:p w:rsidR="00C431DC" w:rsidRPr="00AE06EB" w:rsidRDefault="00C431DC" w:rsidP="00C431DC">
            <w:pPr>
              <w:jc w:val="center"/>
              <w:rPr>
                <w:rFonts w:ascii="宋体"/>
                <w:color w:val="000000"/>
                <w:sz w:val="24"/>
                <w:szCs w:val="24"/>
              </w:rPr>
            </w:pPr>
          </w:p>
        </w:tc>
      </w:tr>
      <w:tr w:rsidR="00C431DC" w:rsidRPr="00435D93" w:rsidTr="00C431DC">
        <w:trPr>
          <w:trHeight w:val="614"/>
        </w:trPr>
        <w:tc>
          <w:tcPr>
            <w:tcW w:w="843"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籍</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贯</w:t>
            </w:r>
          </w:p>
        </w:tc>
        <w:tc>
          <w:tcPr>
            <w:tcW w:w="1470" w:type="dxa"/>
            <w:vAlign w:val="center"/>
          </w:tcPr>
          <w:p w:rsidR="00C431DC" w:rsidRPr="00AE06EB" w:rsidRDefault="00C431DC" w:rsidP="00C431DC">
            <w:pPr>
              <w:jc w:val="center"/>
              <w:rPr>
                <w:rFonts w:ascii="宋体"/>
                <w:color w:val="000000"/>
                <w:sz w:val="24"/>
                <w:szCs w:val="24"/>
              </w:rPr>
            </w:pPr>
          </w:p>
        </w:tc>
        <w:tc>
          <w:tcPr>
            <w:tcW w:w="888"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民</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族</w:t>
            </w:r>
          </w:p>
        </w:tc>
        <w:tc>
          <w:tcPr>
            <w:tcW w:w="897" w:type="dxa"/>
            <w:vAlign w:val="center"/>
          </w:tcPr>
          <w:p w:rsidR="00C431DC" w:rsidRPr="00AE06EB" w:rsidRDefault="00C431DC" w:rsidP="00C431DC">
            <w:pPr>
              <w:jc w:val="center"/>
              <w:rPr>
                <w:rFonts w:ascii="宋体"/>
                <w:color w:val="000000"/>
                <w:sz w:val="24"/>
                <w:szCs w:val="24"/>
              </w:rPr>
            </w:pPr>
          </w:p>
        </w:tc>
        <w:tc>
          <w:tcPr>
            <w:tcW w:w="1365"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职</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务</w:t>
            </w:r>
          </w:p>
        </w:tc>
        <w:tc>
          <w:tcPr>
            <w:tcW w:w="945" w:type="dxa"/>
            <w:gridSpan w:val="2"/>
            <w:vAlign w:val="center"/>
          </w:tcPr>
          <w:p w:rsidR="00C431DC" w:rsidRPr="00AE06EB" w:rsidRDefault="00C431DC" w:rsidP="00C431DC">
            <w:pPr>
              <w:jc w:val="center"/>
              <w:rPr>
                <w:rFonts w:ascii="宋体"/>
                <w:color w:val="000000"/>
                <w:sz w:val="24"/>
                <w:szCs w:val="24"/>
              </w:rPr>
            </w:pPr>
          </w:p>
        </w:tc>
        <w:tc>
          <w:tcPr>
            <w:tcW w:w="1365"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职</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称</w:t>
            </w:r>
          </w:p>
        </w:tc>
        <w:tc>
          <w:tcPr>
            <w:tcW w:w="1470" w:type="dxa"/>
            <w:gridSpan w:val="2"/>
            <w:vAlign w:val="center"/>
          </w:tcPr>
          <w:p w:rsidR="00C431DC" w:rsidRPr="00AE06EB" w:rsidRDefault="00C431DC" w:rsidP="00C431DC">
            <w:pPr>
              <w:jc w:val="center"/>
              <w:rPr>
                <w:rFonts w:ascii="宋体"/>
                <w:color w:val="000000"/>
                <w:sz w:val="24"/>
                <w:szCs w:val="24"/>
              </w:rPr>
            </w:pPr>
          </w:p>
        </w:tc>
      </w:tr>
      <w:tr w:rsidR="00C431DC" w:rsidRPr="00435D93" w:rsidTr="00C431DC">
        <w:trPr>
          <w:trHeight w:val="610"/>
        </w:trPr>
        <w:tc>
          <w:tcPr>
            <w:tcW w:w="843"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学</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历</w:t>
            </w:r>
          </w:p>
        </w:tc>
        <w:tc>
          <w:tcPr>
            <w:tcW w:w="1470" w:type="dxa"/>
            <w:vAlign w:val="center"/>
          </w:tcPr>
          <w:p w:rsidR="00C431DC" w:rsidRPr="00AE06EB" w:rsidRDefault="00C431DC" w:rsidP="00C431DC">
            <w:pPr>
              <w:jc w:val="center"/>
              <w:rPr>
                <w:rFonts w:ascii="宋体"/>
                <w:color w:val="000000"/>
                <w:sz w:val="24"/>
                <w:szCs w:val="24"/>
              </w:rPr>
            </w:pPr>
          </w:p>
        </w:tc>
        <w:tc>
          <w:tcPr>
            <w:tcW w:w="1785" w:type="dxa"/>
            <w:gridSpan w:val="2"/>
            <w:vAlign w:val="center"/>
          </w:tcPr>
          <w:p w:rsidR="00C431DC" w:rsidRPr="00AE06EB" w:rsidRDefault="00C431DC" w:rsidP="00C431DC">
            <w:pPr>
              <w:jc w:val="center"/>
              <w:rPr>
                <w:rFonts w:ascii="宋体"/>
                <w:color w:val="000000"/>
                <w:spacing w:val="-20"/>
                <w:sz w:val="24"/>
                <w:szCs w:val="24"/>
              </w:rPr>
            </w:pPr>
            <w:r w:rsidRPr="00AE06EB">
              <w:rPr>
                <w:rFonts w:ascii="宋体" w:hAnsi="宋体" w:cs="宋体" w:hint="eastAsia"/>
                <w:color w:val="000000"/>
                <w:spacing w:val="-20"/>
                <w:sz w:val="24"/>
                <w:szCs w:val="24"/>
              </w:rPr>
              <w:t>毕业院校及专业</w:t>
            </w:r>
          </w:p>
        </w:tc>
        <w:tc>
          <w:tcPr>
            <w:tcW w:w="5145" w:type="dxa"/>
            <w:gridSpan w:val="6"/>
            <w:vAlign w:val="center"/>
          </w:tcPr>
          <w:p w:rsidR="00C431DC" w:rsidRPr="00AE06EB" w:rsidRDefault="00C431DC" w:rsidP="00C431DC">
            <w:pPr>
              <w:jc w:val="center"/>
              <w:rPr>
                <w:rFonts w:ascii="宋体"/>
                <w:color w:val="000000"/>
                <w:sz w:val="24"/>
                <w:szCs w:val="24"/>
              </w:rPr>
            </w:pPr>
          </w:p>
        </w:tc>
      </w:tr>
      <w:tr w:rsidR="00C431DC" w:rsidRPr="00435D93" w:rsidTr="00C431DC">
        <w:trPr>
          <w:trHeight w:val="605"/>
        </w:trPr>
        <w:tc>
          <w:tcPr>
            <w:tcW w:w="843" w:type="dxa"/>
            <w:vAlign w:val="center"/>
          </w:tcPr>
          <w:p w:rsidR="00C431DC" w:rsidRPr="00AE06EB" w:rsidRDefault="00C431DC" w:rsidP="00C431DC">
            <w:pPr>
              <w:spacing w:line="240" w:lineRule="exact"/>
              <w:jc w:val="center"/>
              <w:rPr>
                <w:rFonts w:ascii="宋体"/>
                <w:color w:val="000000"/>
                <w:sz w:val="24"/>
                <w:szCs w:val="24"/>
              </w:rPr>
            </w:pPr>
            <w:r w:rsidRPr="00AE06EB">
              <w:rPr>
                <w:rFonts w:ascii="宋体" w:hAnsi="宋体" w:cs="宋体" w:hint="eastAsia"/>
                <w:color w:val="000000"/>
                <w:sz w:val="24"/>
                <w:szCs w:val="24"/>
              </w:rPr>
              <w:t>所带班级</w:t>
            </w:r>
          </w:p>
        </w:tc>
        <w:tc>
          <w:tcPr>
            <w:tcW w:w="4725" w:type="dxa"/>
            <w:gridSpan w:val="5"/>
            <w:vAlign w:val="center"/>
          </w:tcPr>
          <w:p w:rsidR="00C431DC" w:rsidRPr="00AE06EB" w:rsidRDefault="00C431DC" w:rsidP="00C431DC">
            <w:pPr>
              <w:jc w:val="center"/>
              <w:rPr>
                <w:rFonts w:ascii="宋体"/>
                <w:color w:val="000000"/>
                <w:sz w:val="24"/>
                <w:szCs w:val="24"/>
              </w:rPr>
            </w:pPr>
          </w:p>
        </w:tc>
        <w:tc>
          <w:tcPr>
            <w:tcW w:w="2520" w:type="dxa"/>
            <w:gridSpan w:val="3"/>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从事辅导员工作时间</w:t>
            </w:r>
          </w:p>
        </w:tc>
        <w:tc>
          <w:tcPr>
            <w:tcW w:w="1155" w:type="dxa"/>
            <w:vAlign w:val="center"/>
          </w:tcPr>
          <w:p w:rsidR="00C431DC" w:rsidRPr="00AE06EB" w:rsidRDefault="00C431DC" w:rsidP="00C431DC">
            <w:pPr>
              <w:jc w:val="center"/>
              <w:rPr>
                <w:rFonts w:ascii="宋体"/>
                <w:color w:val="000000"/>
                <w:sz w:val="24"/>
                <w:szCs w:val="24"/>
              </w:rPr>
            </w:pPr>
          </w:p>
        </w:tc>
      </w:tr>
      <w:tr w:rsidR="00C431DC" w:rsidRPr="00435D93" w:rsidTr="00C431DC">
        <w:trPr>
          <w:cantSplit/>
          <w:trHeight w:val="9629"/>
        </w:trPr>
        <w:tc>
          <w:tcPr>
            <w:tcW w:w="843" w:type="dxa"/>
            <w:vAlign w:val="center"/>
          </w:tcPr>
          <w:p w:rsidR="00C431DC" w:rsidRPr="00AE06EB" w:rsidRDefault="00C431DC" w:rsidP="00C431DC">
            <w:pPr>
              <w:spacing w:line="480" w:lineRule="auto"/>
              <w:jc w:val="center"/>
              <w:rPr>
                <w:rFonts w:ascii="宋体"/>
                <w:color w:val="000000"/>
                <w:sz w:val="24"/>
                <w:szCs w:val="24"/>
              </w:rPr>
            </w:pPr>
            <w:r w:rsidRPr="00AE06EB">
              <w:rPr>
                <w:rFonts w:ascii="宋体" w:hAnsi="宋体" w:cs="宋体" w:hint="eastAsia"/>
                <w:color w:val="000000"/>
                <w:sz w:val="24"/>
                <w:szCs w:val="24"/>
              </w:rPr>
              <w:t>个</w:t>
            </w:r>
          </w:p>
          <w:p w:rsidR="00C431DC" w:rsidRPr="00AE06EB" w:rsidRDefault="00C431DC" w:rsidP="00C431DC">
            <w:pPr>
              <w:spacing w:line="480" w:lineRule="auto"/>
              <w:jc w:val="center"/>
              <w:rPr>
                <w:rFonts w:ascii="宋体"/>
                <w:color w:val="000000"/>
                <w:sz w:val="24"/>
                <w:szCs w:val="24"/>
              </w:rPr>
            </w:pPr>
            <w:r w:rsidRPr="00AE06EB">
              <w:rPr>
                <w:rFonts w:ascii="宋体" w:hAnsi="宋体" w:cs="宋体" w:hint="eastAsia"/>
                <w:color w:val="000000"/>
                <w:sz w:val="24"/>
                <w:szCs w:val="24"/>
              </w:rPr>
              <w:t>人</w:t>
            </w:r>
          </w:p>
          <w:p w:rsidR="00C431DC" w:rsidRPr="00AE06EB" w:rsidRDefault="00C431DC" w:rsidP="00C431DC">
            <w:pPr>
              <w:spacing w:line="480" w:lineRule="auto"/>
              <w:jc w:val="center"/>
              <w:rPr>
                <w:rFonts w:ascii="宋体"/>
                <w:color w:val="000000"/>
                <w:sz w:val="24"/>
                <w:szCs w:val="24"/>
              </w:rPr>
            </w:pPr>
            <w:r w:rsidRPr="00AE06EB">
              <w:rPr>
                <w:rFonts w:ascii="宋体" w:hAnsi="宋体" w:cs="宋体" w:hint="eastAsia"/>
                <w:color w:val="000000"/>
                <w:sz w:val="24"/>
                <w:szCs w:val="24"/>
              </w:rPr>
              <w:t>工</w:t>
            </w:r>
          </w:p>
          <w:p w:rsidR="00C431DC" w:rsidRPr="00AE06EB" w:rsidRDefault="00C431DC" w:rsidP="00C431DC">
            <w:pPr>
              <w:spacing w:line="480" w:lineRule="auto"/>
              <w:jc w:val="center"/>
              <w:rPr>
                <w:rFonts w:ascii="宋体"/>
                <w:color w:val="000000"/>
                <w:sz w:val="24"/>
                <w:szCs w:val="24"/>
              </w:rPr>
            </w:pPr>
            <w:r w:rsidRPr="00AE06EB">
              <w:rPr>
                <w:rFonts w:ascii="宋体" w:hAnsi="宋体" w:cs="宋体" w:hint="eastAsia"/>
                <w:color w:val="000000"/>
                <w:sz w:val="24"/>
                <w:szCs w:val="24"/>
              </w:rPr>
              <w:t>作</w:t>
            </w:r>
          </w:p>
          <w:p w:rsidR="00C431DC" w:rsidRPr="00AE06EB" w:rsidRDefault="00C431DC" w:rsidP="00C431DC">
            <w:pPr>
              <w:spacing w:line="480" w:lineRule="auto"/>
              <w:jc w:val="center"/>
              <w:rPr>
                <w:rFonts w:ascii="宋体"/>
                <w:color w:val="000000"/>
                <w:sz w:val="24"/>
                <w:szCs w:val="24"/>
              </w:rPr>
            </w:pPr>
            <w:r w:rsidRPr="00AE06EB">
              <w:rPr>
                <w:rFonts w:ascii="宋体" w:hAnsi="宋体" w:cs="宋体" w:hint="eastAsia"/>
                <w:color w:val="000000"/>
                <w:sz w:val="24"/>
                <w:szCs w:val="24"/>
              </w:rPr>
              <w:t>总</w:t>
            </w:r>
          </w:p>
          <w:p w:rsidR="00C431DC" w:rsidRPr="00AE06EB" w:rsidRDefault="00C431DC" w:rsidP="00C431DC">
            <w:pPr>
              <w:spacing w:line="480" w:lineRule="auto"/>
              <w:jc w:val="center"/>
              <w:rPr>
                <w:rFonts w:ascii="宋体"/>
                <w:color w:val="000000"/>
                <w:sz w:val="24"/>
                <w:szCs w:val="24"/>
              </w:rPr>
            </w:pPr>
            <w:r w:rsidRPr="00AE06EB">
              <w:rPr>
                <w:rFonts w:ascii="宋体" w:hAnsi="宋体" w:cs="宋体" w:hint="eastAsia"/>
                <w:color w:val="000000"/>
                <w:sz w:val="24"/>
                <w:szCs w:val="24"/>
              </w:rPr>
              <w:t>结</w:t>
            </w:r>
          </w:p>
        </w:tc>
        <w:tc>
          <w:tcPr>
            <w:tcW w:w="8400" w:type="dxa"/>
            <w:gridSpan w:val="9"/>
          </w:tcPr>
          <w:p w:rsidR="00C431DC" w:rsidRPr="00AE06EB" w:rsidRDefault="00C431DC" w:rsidP="00C431DC">
            <w:pPr>
              <w:rPr>
                <w:rFonts w:ascii="宋体"/>
                <w:color w:val="000000"/>
                <w:sz w:val="24"/>
                <w:szCs w:val="24"/>
              </w:rPr>
            </w:pPr>
          </w:p>
        </w:tc>
      </w:tr>
      <w:tr w:rsidR="00C431DC" w:rsidRPr="00435D93" w:rsidTr="00C431DC">
        <w:trPr>
          <w:trHeight w:val="7620"/>
        </w:trPr>
        <w:tc>
          <w:tcPr>
            <w:tcW w:w="843" w:type="dxa"/>
            <w:vAlign w:val="center"/>
          </w:tcPr>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lastRenderedPageBreak/>
              <w:t>个</w:t>
            </w:r>
          </w:p>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人</w:t>
            </w:r>
          </w:p>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工</w:t>
            </w:r>
          </w:p>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作</w:t>
            </w:r>
          </w:p>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总</w:t>
            </w:r>
          </w:p>
          <w:p w:rsidR="00C431DC" w:rsidRPr="00AE06EB" w:rsidRDefault="00C431DC" w:rsidP="00C431DC">
            <w:pPr>
              <w:jc w:val="center"/>
              <w:rPr>
                <w:rFonts w:ascii="宋体"/>
                <w:color w:val="000000"/>
                <w:sz w:val="24"/>
                <w:szCs w:val="24"/>
              </w:rPr>
            </w:pPr>
            <w:r w:rsidRPr="00AE06EB">
              <w:rPr>
                <w:rFonts w:ascii="宋体" w:hAnsi="宋体" w:cs="宋体" w:hint="eastAsia"/>
                <w:color w:val="000000"/>
                <w:sz w:val="24"/>
                <w:szCs w:val="24"/>
              </w:rPr>
              <w:t>结</w:t>
            </w:r>
          </w:p>
        </w:tc>
        <w:tc>
          <w:tcPr>
            <w:tcW w:w="8400" w:type="dxa"/>
            <w:gridSpan w:val="9"/>
            <w:vAlign w:val="bottom"/>
          </w:tcPr>
          <w:p w:rsidR="00C431DC" w:rsidRPr="00AE06EB" w:rsidRDefault="00C431DC" w:rsidP="00C431DC">
            <w:pPr>
              <w:ind w:firstLineChars="1000" w:firstLine="2400"/>
              <w:rPr>
                <w:rFonts w:ascii="宋体"/>
                <w:color w:val="000000"/>
                <w:sz w:val="24"/>
                <w:szCs w:val="24"/>
              </w:rPr>
            </w:pPr>
            <w:r w:rsidRPr="00AE06EB">
              <w:rPr>
                <w:rFonts w:ascii="宋体" w:hAnsi="宋体" w:cs="宋体" w:hint="eastAsia"/>
                <w:color w:val="000000"/>
                <w:sz w:val="24"/>
                <w:szCs w:val="24"/>
              </w:rPr>
              <w:t>辅导员签名：</w:t>
            </w:r>
            <w:r w:rsidRPr="00AE06EB">
              <w:rPr>
                <w:rFonts w:ascii="宋体" w:hAnsi="宋体" w:cs="宋体"/>
                <w:color w:val="000000"/>
                <w:sz w:val="24"/>
                <w:szCs w:val="24"/>
              </w:rPr>
              <w:t xml:space="preserve">                </w:t>
            </w:r>
            <w:r>
              <w:rPr>
                <w:rFonts w:ascii="宋体" w:hAnsi="宋体" w:cs="宋体" w:hint="eastAsia"/>
                <w:color w:val="000000"/>
                <w:sz w:val="24"/>
                <w:szCs w:val="24"/>
              </w:rPr>
              <w:t xml:space="preserve">  </w:t>
            </w:r>
            <w:r w:rsidRPr="00AE06EB">
              <w:rPr>
                <w:rFonts w:ascii="宋体" w:hAnsi="宋体" w:cs="宋体" w:hint="eastAsia"/>
                <w:color w:val="000000"/>
                <w:sz w:val="24"/>
                <w:szCs w:val="24"/>
              </w:rPr>
              <w:t>年</w:t>
            </w:r>
            <w:r w:rsidRPr="00AE06EB">
              <w:rPr>
                <w:rFonts w:ascii="宋体" w:hAnsi="宋体" w:cs="宋体"/>
                <w:color w:val="000000"/>
                <w:sz w:val="24"/>
                <w:szCs w:val="24"/>
              </w:rPr>
              <w:t xml:space="preserve">  </w:t>
            </w:r>
            <w:r>
              <w:rPr>
                <w:rFonts w:ascii="宋体" w:hAnsi="宋体" w:cs="宋体" w:hint="eastAsia"/>
                <w:color w:val="000000"/>
                <w:sz w:val="24"/>
                <w:szCs w:val="24"/>
              </w:rPr>
              <w:t xml:space="preserve">   </w:t>
            </w:r>
            <w:r w:rsidRPr="00AE06EB">
              <w:rPr>
                <w:rFonts w:ascii="宋体" w:hAnsi="宋体" w:cs="宋体" w:hint="eastAsia"/>
                <w:color w:val="000000"/>
                <w:sz w:val="24"/>
                <w:szCs w:val="24"/>
              </w:rPr>
              <w:t>月</w:t>
            </w:r>
            <w:r>
              <w:rPr>
                <w:rFonts w:ascii="宋体" w:hAnsi="宋体" w:cs="宋体" w:hint="eastAsia"/>
                <w:color w:val="000000"/>
                <w:sz w:val="24"/>
                <w:szCs w:val="24"/>
              </w:rPr>
              <w:t xml:space="preserve">  </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日</w:t>
            </w:r>
            <w:r w:rsidRPr="00AE06EB">
              <w:rPr>
                <w:rFonts w:ascii="宋体" w:hAnsi="宋体" w:cs="宋体"/>
                <w:color w:val="000000"/>
                <w:sz w:val="24"/>
                <w:szCs w:val="24"/>
              </w:rPr>
              <w:t xml:space="preserve"> </w:t>
            </w:r>
          </w:p>
        </w:tc>
      </w:tr>
      <w:tr w:rsidR="00C431DC" w:rsidRPr="00435D93" w:rsidTr="00C431DC">
        <w:trPr>
          <w:cantSplit/>
          <w:trHeight w:val="3097"/>
        </w:trPr>
        <w:tc>
          <w:tcPr>
            <w:tcW w:w="843" w:type="dxa"/>
            <w:textDirection w:val="tbRlV"/>
            <w:vAlign w:val="center"/>
          </w:tcPr>
          <w:p w:rsidR="00C431DC" w:rsidRPr="00AE06EB" w:rsidRDefault="00C431DC" w:rsidP="00C431DC">
            <w:pPr>
              <w:spacing w:line="360" w:lineRule="exact"/>
              <w:ind w:left="113" w:right="113"/>
              <w:jc w:val="center"/>
              <w:rPr>
                <w:rFonts w:ascii="宋体"/>
                <w:color w:val="000000"/>
                <w:sz w:val="24"/>
                <w:szCs w:val="24"/>
              </w:rPr>
            </w:pPr>
            <w:r>
              <w:rPr>
                <w:rFonts w:ascii="宋体" w:hAnsi="宋体" w:cs="宋体" w:hint="eastAsia"/>
                <w:color w:val="000000"/>
                <w:sz w:val="24"/>
                <w:szCs w:val="24"/>
              </w:rPr>
              <w:t>院系</w:t>
            </w:r>
            <w:r w:rsidRPr="00AE06EB">
              <w:rPr>
                <w:rFonts w:ascii="宋体" w:hAnsi="宋体" w:cs="宋体" w:hint="eastAsia"/>
                <w:color w:val="000000"/>
                <w:sz w:val="24"/>
                <w:szCs w:val="24"/>
              </w:rPr>
              <w:t>考核意见及考核等级</w:t>
            </w:r>
          </w:p>
        </w:tc>
        <w:tc>
          <w:tcPr>
            <w:tcW w:w="8400" w:type="dxa"/>
            <w:gridSpan w:val="9"/>
          </w:tcPr>
          <w:p w:rsidR="00C431DC" w:rsidRPr="00AE06EB" w:rsidRDefault="00C431DC" w:rsidP="00C431DC">
            <w:pPr>
              <w:widowControl/>
              <w:jc w:val="left"/>
              <w:rPr>
                <w:rFonts w:ascii="宋体"/>
                <w:color w:val="000000"/>
                <w:sz w:val="24"/>
                <w:szCs w:val="24"/>
              </w:rPr>
            </w:pPr>
          </w:p>
          <w:p w:rsidR="00C431DC" w:rsidRPr="00AE06EB" w:rsidRDefault="00C431DC" w:rsidP="00C431DC">
            <w:pPr>
              <w:widowControl/>
              <w:jc w:val="left"/>
              <w:rPr>
                <w:rFonts w:ascii="宋体"/>
                <w:color w:val="000000"/>
                <w:sz w:val="24"/>
                <w:szCs w:val="24"/>
              </w:rPr>
            </w:pPr>
          </w:p>
          <w:p w:rsidR="00C431DC" w:rsidRPr="00AE06EB" w:rsidRDefault="00C431DC" w:rsidP="00C431DC">
            <w:pPr>
              <w:widowControl/>
              <w:jc w:val="left"/>
              <w:rPr>
                <w:rFonts w:ascii="宋体"/>
                <w:color w:val="000000"/>
                <w:sz w:val="24"/>
                <w:szCs w:val="24"/>
              </w:rPr>
            </w:pPr>
          </w:p>
          <w:p w:rsidR="00C431DC" w:rsidRPr="00AE06EB" w:rsidRDefault="00C431DC" w:rsidP="00C431DC">
            <w:pPr>
              <w:widowControl/>
              <w:ind w:firstLineChars="1800" w:firstLine="4320"/>
              <w:jc w:val="left"/>
              <w:rPr>
                <w:rFonts w:ascii="宋体"/>
                <w:color w:val="000000"/>
                <w:sz w:val="24"/>
                <w:szCs w:val="24"/>
              </w:rPr>
            </w:pPr>
          </w:p>
          <w:p w:rsidR="00C431DC" w:rsidRPr="00AE06EB" w:rsidRDefault="00C431DC" w:rsidP="00C431DC">
            <w:pPr>
              <w:widowControl/>
              <w:ind w:firstLineChars="1800" w:firstLine="4320"/>
              <w:jc w:val="left"/>
              <w:rPr>
                <w:rFonts w:ascii="宋体"/>
                <w:color w:val="000000"/>
                <w:sz w:val="24"/>
                <w:szCs w:val="24"/>
              </w:rPr>
            </w:pPr>
          </w:p>
          <w:p w:rsidR="00C431DC" w:rsidRPr="00AE06EB" w:rsidRDefault="00C431DC" w:rsidP="00C431DC">
            <w:pPr>
              <w:widowControl/>
              <w:ind w:firstLineChars="1800" w:firstLine="4320"/>
              <w:jc w:val="left"/>
              <w:rPr>
                <w:rFonts w:ascii="宋体"/>
                <w:color w:val="000000"/>
                <w:sz w:val="24"/>
                <w:szCs w:val="24"/>
              </w:rPr>
            </w:pPr>
          </w:p>
          <w:p w:rsidR="00C431DC" w:rsidRPr="00AE06EB" w:rsidRDefault="00C431DC" w:rsidP="00C431DC">
            <w:pPr>
              <w:widowControl/>
              <w:ind w:firstLineChars="1800" w:firstLine="4320"/>
              <w:jc w:val="left"/>
              <w:rPr>
                <w:rFonts w:ascii="宋体"/>
                <w:color w:val="000000"/>
                <w:sz w:val="24"/>
                <w:szCs w:val="24"/>
              </w:rPr>
            </w:pPr>
          </w:p>
          <w:p w:rsidR="00C431DC" w:rsidRPr="00AE06EB" w:rsidRDefault="00C431DC" w:rsidP="00C431DC">
            <w:pPr>
              <w:widowControl/>
              <w:ind w:firstLineChars="1800" w:firstLine="4320"/>
              <w:jc w:val="left"/>
              <w:rPr>
                <w:rFonts w:ascii="宋体"/>
                <w:color w:val="000000"/>
                <w:sz w:val="24"/>
                <w:szCs w:val="24"/>
              </w:rPr>
            </w:pPr>
          </w:p>
          <w:p w:rsidR="00C431DC" w:rsidRPr="00AE06EB" w:rsidRDefault="00C431DC" w:rsidP="00C431DC">
            <w:pPr>
              <w:widowControl/>
              <w:ind w:firstLineChars="1350" w:firstLine="3240"/>
              <w:jc w:val="left"/>
              <w:rPr>
                <w:rFonts w:ascii="宋体"/>
                <w:color w:val="000000"/>
                <w:sz w:val="24"/>
                <w:szCs w:val="24"/>
              </w:rPr>
            </w:pPr>
            <w:r w:rsidRPr="00AE06EB">
              <w:rPr>
                <w:rFonts w:ascii="宋体" w:hAnsi="宋体" w:cs="宋体" w:hint="eastAsia"/>
                <w:color w:val="000000"/>
                <w:sz w:val="24"/>
                <w:szCs w:val="24"/>
              </w:rPr>
              <w:t>（盖</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章）</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年</w:t>
            </w:r>
            <w:r>
              <w:rPr>
                <w:rFonts w:ascii="宋体" w:hAnsi="宋体" w:cs="宋体" w:hint="eastAsia"/>
                <w:color w:val="000000"/>
                <w:sz w:val="24"/>
                <w:szCs w:val="24"/>
              </w:rPr>
              <w:t xml:space="preserve"> </w:t>
            </w:r>
            <w:r w:rsidRPr="00AE06EB">
              <w:rPr>
                <w:rFonts w:ascii="宋体" w:hAnsi="宋体" w:cs="宋体"/>
                <w:color w:val="000000"/>
                <w:sz w:val="24"/>
                <w:szCs w:val="24"/>
              </w:rPr>
              <w:t xml:space="preserve"> </w:t>
            </w:r>
            <w:r>
              <w:rPr>
                <w:rFonts w:ascii="宋体" w:hAnsi="宋体" w:cs="宋体" w:hint="eastAsia"/>
                <w:color w:val="000000"/>
                <w:sz w:val="24"/>
                <w:szCs w:val="24"/>
              </w:rPr>
              <w:t xml:space="preserve"> </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月</w:t>
            </w:r>
            <w:r w:rsidRPr="00AE06EB">
              <w:rPr>
                <w:rFonts w:ascii="宋体" w:hAnsi="宋体" w:cs="宋体"/>
                <w:color w:val="000000"/>
                <w:sz w:val="24"/>
                <w:szCs w:val="24"/>
              </w:rPr>
              <w:t xml:space="preserve"> </w:t>
            </w:r>
            <w:r>
              <w:rPr>
                <w:rFonts w:ascii="宋体" w:hAnsi="宋体" w:cs="宋体" w:hint="eastAsia"/>
                <w:color w:val="000000"/>
                <w:sz w:val="24"/>
                <w:szCs w:val="24"/>
              </w:rPr>
              <w:t xml:space="preserve">  </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日</w:t>
            </w:r>
          </w:p>
        </w:tc>
      </w:tr>
      <w:tr w:rsidR="00C431DC" w:rsidRPr="00435D93" w:rsidTr="00C431DC">
        <w:trPr>
          <w:cantSplit/>
          <w:trHeight w:val="2331"/>
        </w:trPr>
        <w:tc>
          <w:tcPr>
            <w:tcW w:w="843" w:type="dxa"/>
            <w:textDirection w:val="tbRlV"/>
            <w:vAlign w:val="center"/>
          </w:tcPr>
          <w:p w:rsidR="00C431DC" w:rsidRPr="00AE06EB" w:rsidRDefault="00C431DC" w:rsidP="00C431DC">
            <w:pPr>
              <w:ind w:left="113" w:right="113"/>
              <w:jc w:val="center"/>
              <w:rPr>
                <w:rFonts w:ascii="宋体"/>
                <w:color w:val="000000"/>
                <w:sz w:val="24"/>
                <w:szCs w:val="24"/>
              </w:rPr>
            </w:pPr>
            <w:r w:rsidRPr="00AE06EB">
              <w:rPr>
                <w:rFonts w:ascii="宋体" w:hAnsi="宋体" w:cs="宋体" w:hint="eastAsia"/>
                <w:color w:val="000000"/>
                <w:sz w:val="24"/>
                <w:szCs w:val="24"/>
              </w:rPr>
              <w:t>最终考核等级</w:t>
            </w:r>
          </w:p>
        </w:tc>
        <w:tc>
          <w:tcPr>
            <w:tcW w:w="8400" w:type="dxa"/>
            <w:gridSpan w:val="9"/>
          </w:tcPr>
          <w:p w:rsidR="00C431DC" w:rsidRPr="00AE06EB" w:rsidRDefault="00C431DC" w:rsidP="00C431DC">
            <w:pPr>
              <w:widowControl/>
              <w:jc w:val="left"/>
              <w:rPr>
                <w:rFonts w:ascii="宋体"/>
                <w:color w:val="000000"/>
                <w:sz w:val="24"/>
                <w:szCs w:val="24"/>
              </w:rPr>
            </w:pPr>
          </w:p>
          <w:p w:rsidR="00C431DC" w:rsidRPr="00AE06EB" w:rsidRDefault="00C431DC" w:rsidP="00C431DC">
            <w:pPr>
              <w:widowControl/>
              <w:jc w:val="left"/>
              <w:rPr>
                <w:rFonts w:ascii="宋体"/>
                <w:color w:val="000000"/>
                <w:sz w:val="24"/>
                <w:szCs w:val="24"/>
              </w:rPr>
            </w:pPr>
          </w:p>
          <w:p w:rsidR="00C431DC" w:rsidRPr="00AE06EB" w:rsidRDefault="00C431DC" w:rsidP="00C431DC">
            <w:pPr>
              <w:widowControl/>
              <w:wordWrap w:val="0"/>
              <w:jc w:val="right"/>
              <w:rPr>
                <w:rFonts w:ascii="宋体"/>
                <w:color w:val="000000"/>
                <w:sz w:val="24"/>
                <w:szCs w:val="24"/>
              </w:rPr>
            </w:pPr>
          </w:p>
          <w:p w:rsidR="00C431DC" w:rsidRPr="00AE06EB" w:rsidRDefault="00C431DC" w:rsidP="00C431DC">
            <w:pPr>
              <w:widowControl/>
              <w:jc w:val="right"/>
              <w:rPr>
                <w:rFonts w:ascii="宋体"/>
                <w:color w:val="000000"/>
                <w:sz w:val="24"/>
                <w:szCs w:val="24"/>
              </w:rPr>
            </w:pPr>
          </w:p>
          <w:p w:rsidR="00C431DC" w:rsidRPr="00AE06EB" w:rsidRDefault="00C431DC" w:rsidP="00C431DC">
            <w:pPr>
              <w:widowControl/>
              <w:jc w:val="right"/>
              <w:rPr>
                <w:rFonts w:ascii="宋体"/>
                <w:color w:val="000000"/>
                <w:sz w:val="24"/>
                <w:szCs w:val="24"/>
              </w:rPr>
            </w:pPr>
          </w:p>
          <w:p w:rsidR="00C431DC" w:rsidRPr="00AE06EB" w:rsidRDefault="00C431DC" w:rsidP="00C431DC">
            <w:pPr>
              <w:widowControl/>
              <w:jc w:val="right"/>
              <w:rPr>
                <w:rFonts w:ascii="宋体"/>
                <w:color w:val="000000"/>
                <w:sz w:val="24"/>
                <w:szCs w:val="24"/>
              </w:rPr>
            </w:pPr>
          </w:p>
          <w:p w:rsidR="00C431DC" w:rsidRPr="00AE06EB" w:rsidRDefault="00C431DC" w:rsidP="00C431DC">
            <w:pPr>
              <w:widowControl/>
              <w:ind w:right="480"/>
              <w:jc w:val="center"/>
              <w:rPr>
                <w:rFonts w:ascii="宋体"/>
                <w:color w:val="000000"/>
                <w:sz w:val="24"/>
                <w:szCs w:val="24"/>
              </w:rPr>
            </w:pPr>
            <w:r>
              <w:rPr>
                <w:rFonts w:ascii="宋体" w:hAnsi="宋体" w:cs="宋体" w:hint="eastAsia"/>
                <w:color w:val="000000"/>
                <w:sz w:val="24"/>
                <w:szCs w:val="24"/>
              </w:rPr>
              <w:t xml:space="preserve">                          </w:t>
            </w:r>
            <w:r w:rsidRPr="00AE06EB">
              <w:rPr>
                <w:rFonts w:ascii="宋体" w:hAnsi="宋体" w:cs="宋体" w:hint="eastAsia"/>
                <w:color w:val="000000"/>
                <w:sz w:val="24"/>
                <w:szCs w:val="24"/>
              </w:rPr>
              <w:t>（盖</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章）</w:t>
            </w:r>
            <w:r w:rsidRPr="00AE06EB">
              <w:rPr>
                <w:rFonts w:ascii="宋体" w:hAnsi="宋体" w:cs="宋体"/>
                <w:color w:val="000000"/>
                <w:sz w:val="24"/>
                <w:szCs w:val="24"/>
              </w:rPr>
              <w:t xml:space="preserve">            </w:t>
            </w:r>
            <w:r>
              <w:rPr>
                <w:rFonts w:ascii="宋体" w:hAnsi="宋体" w:cs="宋体" w:hint="eastAsia"/>
                <w:color w:val="000000"/>
                <w:sz w:val="24"/>
                <w:szCs w:val="24"/>
              </w:rPr>
              <w:t xml:space="preserve"> </w:t>
            </w:r>
            <w:r w:rsidRPr="00AE06EB">
              <w:rPr>
                <w:rFonts w:ascii="宋体" w:hAnsi="宋体" w:cs="宋体" w:hint="eastAsia"/>
                <w:color w:val="000000"/>
                <w:sz w:val="24"/>
                <w:szCs w:val="24"/>
              </w:rPr>
              <w:t>年</w:t>
            </w:r>
            <w:r w:rsidRPr="00AE06EB">
              <w:rPr>
                <w:rFonts w:ascii="宋体" w:hAnsi="宋体" w:cs="宋体"/>
                <w:color w:val="000000"/>
                <w:sz w:val="24"/>
                <w:szCs w:val="24"/>
              </w:rPr>
              <w:t xml:space="preserve">  </w:t>
            </w:r>
            <w:r>
              <w:rPr>
                <w:rFonts w:ascii="宋体" w:hAnsi="宋体" w:cs="宋体" w:hint="eastAsia"/>
                <w:color w:val="000000"/>
                <w:sz w:val="24"/>
                <w:szCs w:val="24"/>
              </w:rPr>
              <w:t xml:space="preserve">   </w:t>
            </w:r>
            <w:r w:rsidRPr="00AE06EB">
              <w:rPr>
                <w:rFonts w:ascii="宋体" w:hAnsi="宋体" w:cs="宋体" w:hint="eastAsia"/>
                <w:color w:val="000000"/>
                <w:sz w:val="24"/>
                <w:szCs w:val="24"/>
              </w:rPr>
              <w:t>月</w:t>
            </w:r>
            <w:r w:rsidRPr="00AE06EB">
              <w:rPr>
                <w:rFonts w:ascii="宋体" w:hAnsi="宋体" w:cs="宋体"/>
                <w:color w:val="000000"/>
                <w:sz w:val="24"/>
                <w:szCs w:val="24"/>
              </w:rPr>
              <w:t xml:space="preserve"> </w:t>
            </w:r>
            <w:r>
              <w:rPr>
                <w:rFonts w:ascii="宋体" w:hAnsi="宋体" w:cs="宋体" w:hint="eastAsia"/>
                <w:color w:val="000000"/>
                <w:sz w:val="24"/>
                <w:szCs w:val="24"/>
              </w:rPr>
              <w:t xml:space="preserve">   </w:t>
            </w:r>
            <w:r w:rsidRPr="00AE06EB">
              <w:rPr>
                <w:rFonts w:ascii="宋体" w:hAnsi="宋体" w:cs="宋体"/>
                <w:color w:val="000000"/>
                <w:sz w:val="24"/>
                <w:szCs w:val="24"/>
              </w:rPr>
              <w:t xml:space="preserve"> </w:t>
            </w:r>
            <w:r w:rsidRPr="00AE06EB">
              <w:rPr>
                <w:rFonts w:ascii="宋体" w:hAnsi="宋体" w:cs="宋体" w:hint="eastAsia"/>
                <w:color w:val="000000"/>
                <w:sz w:val="24"/>
                <w:szCs w:val="24"/>
              </w:rPr>
              <w:t>日</w:t>
            </w:r>
          </w:p>
        </w:tc>
      </w:tr>
    </w:tbl>
    <w:p w:rsidR="00C431DC" w:rsidRDefault="00C431DC" w:rsidP="00C431DC">
      <w:pPr>
        <w:spacing w:line="480" w:lineRule="exact"/>
        <w:rPr>
          <w:rFonts w:ascii="仿宋" w:eastAsia="仿宋" w:hAnsi="仿宋" w:cs="仿宋"/>
          <w:color w:val="000000"/>
          <w:sz w:val="24"/>
          <w:szCs w:val="24"/>
        </w:rPr>
        <w:sectPr w:rsidR="00C431DC" w:rsidSect="00C431DC">
          <w:pgSz w:w="11906" w:h="16838"/>
          <w:pgMar w:top="1440" w:right="1800" w:bottom="1440" w:left="1800" w:header="851" w:footer="992" w:gutter="0"/>
          <w:cols w:space="425"/>
          <w:docGrid w:type="lines" w:linePitch="312"/>
        </w:sectPr>
      </w:pPr>
      <w:r w:rsidRPr="00AE06EB">
        <w:rPr>
          <w:rFonts w:ascii="仿宋" w:eastAsia="仿宋" w:hAnsi="仿宋" w:cs="仿宋" w:hint="eastAsia"/>
          <w:color w:val="000000"/>
          <w:sz w:val="24"/>
          <w:szCs w:val="24"/>
        </w:rPr>
        <w:t>注：考核登记表须正反两面打印，个人工作总结填写不下可另附页。</w:t>
      </w:r>
    </w:p>
    <w:p w:rsidR="00C431DC" w:rsidRPr="0061286B" w:rsidRDefault="00C431DC" w:rsidP="00C431DC">
      <w:pPr>
        <w:rPr>
          <w:rFonts w:ascii="仿宋" w:eastAsia="仿宋" w:hAnsi="仿宋"/>
          <w:sz w:val="28"/>
          <w:szCs w:val="28"/>
        </w:rPr>
      </w:pPr>
      <w:r w:rsidRPr="0061286B">
        <w:rPr>
          <w:rFonts w:ascii="仿宋" w:eastAsia="仿宋" w:hAnsi="仿宋" w:cs="仿宋" w:hint="eastAsia"/>
          <w:color w:val="000000"/>
          <w:sz w:val="28"/>
          <w:szCs w:val="28"/>
        </w:rPr>
        <w:lastRenderedPageBreak/>
        <w:t>附件3</w:t>
      </w:r>
    </w:p>
    <w:p w:rsidR="00C431DC" w:rsidRPr="00C71785" w:rsidRDefault="00C431DC" w:rsidP="00C431DC">
      <w:pPr>
        <w:snapToGrid w:val="0"/>
        <w:spacing w:before="100" w:beforeAutospacing="1" w:after="100" w:afterAutospacing="1"/>
        <w:jc w:val="center"/>
        <w:rPr>
          <w:sz w:val="36"/>
          <w:szCs w:val="36"/>
        </w:rPr>
      </w:pPr>
      <w:r w:rsidRPr="00AE06EB">
        <w:rPr>
          <w:rFonts w:ascii="宋体" w:cs="宋体"/>
          <w:b/>
          <w:bCs/>
        </w:rPr>
        <w:t xml:space="preserve"> </w:t>
      </w:r>
      <w:r w:rsidRPr="00C71785">
        <w:rPr>
          <w:rFonts w:ascii="宋体" w:cs="宋体"/>
          <w:bCs/>
          <w:sz w:val="36"/>
          <w:szCs w:val="36"/>
        </w:rPr>
        <w:t xml:space="preserve">   </w:t>
      </w:r>
      <w:r w:rsidRPr="00C71785">
        <w:rPr>
          <w:rFonts w:eastAsia="黑体" w:cs="黑体" w:hint="eastAsia"/>
          <w:bCs/>
          <w:sz w:val="36"/>
          <w:szCs w:val="36"/>
        </w:rPr>
        <w:t>辅导员工作量化考核表（一）</w:t>
      </w:r>
    </w:p>
    <w:p w:rsidR="00C431DC" w:rsidRPr="00F2418B" w:rsidRDefault="00C431DC" w:rsidP="00C71785">
      <w:pPr>
        <w:snapToGrid w:val="0"/>
        <w:jc w:val="left"/>
        <w:rPr>
          <w:rFonts w:ascii="仿宋_GB2312"/>
          <w:sz w:val="24"/>
          <w:szCs w:val="24"/>
        </w:rPr>
      </w:pPr>
      <w:r w:rsidRPr="00F2418B">
        <w:rPr>
          <w:rFonts w:ascii="仿宋_GB2312" w:cs="宋体" w:hint="eastAsia"/>
          <w:sz w:val="24"/>
          <w:szCs w:val="24"/>
        </w:rPr>
        <w:t>考核单位：所带班级学生</w:t>
      </w:r>
      <w:r w:rsidRPr="00F2418B">
        <w:rPr>
          <w:rFonts w:ascii="仿宋_GB2312" w:hint="eastAsia"/>
          <w:sz w:val="24"/>
          <w:szCs w:val="24"/>
        </w:rPr>
        <w:t xml:space="preserve">        </w:t>
      </w:r>
      <w:r w:rsidRPr="00F2418B">
        <w:rPr>
          <w:rFonts w:ascii="仿宋_GB2312" w:cs="宋体" w:hint="eastAsia"/>
          <w:sz w:val="24"/>
          <w:szCs w:val="24"/>
        </w:rPr>
        <w:t>被考核人：</w:t>
      </w:r>
      <w:r w:rsidRPr="00F2418B">
        <w:rPr>
          <w:rFonts w:ascii="仿宋_GB2312" w:hint="eastAsia"/>
          <w:sz w:val="24"/>
          <w:szCs w:val="24"/>
        </w:rPr>
        <w:t xml:space="preserve">          </w:t>
      </w:r>
      <w:r w:rsidRPr="00F2418B">
        <w:rPr>
          <w:rFonts w:ascii="仿宋_GB2312" w:cs="宋体" w:hint="eastAsia"/>
          <w:sz w:val="24"/>
          <w:szCs w:val="24"/>
        </w:rPr>
        <w:t>考核时限：</w:t>
      </w:r>
      <w:r>
        <w:rPr>
          <w:rFonts w:ascii="仿宋_GB2312" w:hint="eastAsia"/>
          <w:sz w:val="24"/>
          <w:szCs w:val="24"/>
        </w:rPr>
        <w:t xml:space="preserve">      </w:t>
      </w:r>
      <w:r w:rsidRPr="00F2418B">
        <w:rPr>
          <w:rFonts w:ascii="仿宋_GB2312" w:cs="宋体" w:hint="eastAsia"/>
          <w:sz w:val="24"/>
          <w:szCs w:val="24"/>
        </w:rPr>
        <w:t>学期</w:t>
      </w:r>
    </w:p>
    <w:tbl>
      <w:tblPr>
        <w:tblW w:w="5555" w:type="pct"/>
        <w:tblInd w:w="-106" w:type="dxa"/>
        <w:tblBorders>
          <w:top w:val="single" w:sz="4" w:space="0" w:color="auto"/>
          <w:left w:val="single" w:sz="4" w:space="0" w:color="auto"/>
          <w:bottom w:val="single" w:sz="4" w:space="0" w:color="auto"/>
          <w:right w:val="single" w:sz="4" w:space="0" w:color="auto"/>
        </w:tblBorders>
        <w:tblLook w:val="0000"/>
      </w:tblPr>
      <w:tblGrid>
        <w:gridCol w:w="636"/>
        <w:gridCol w:w="427"/>
        <w:gridCol w:w="4056"/>
        <w:gridCol w:w="954"/>
        <w:gridCol w:w="893"/>
        <w:gridCol w:w="895"/>
        <w:gridCol w:w="893"/>
        <w:gridCol w:w="714"/>
      </w:tblGrid>
      <w:tr w:rsidR="00C431DC" w:rsidRPr="00F2418B" w:rsidTr="00C431DC">
        <w:trPr>
          <w:cantSplit/>
          <w:trHeight w:val="285"/>
        </w:trPr>
        <w:tc>
          <w:tcPr>
            <w:tcW w:w="317" w:type="pct"/>
            <w:vMerge w:val="restar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jc w:val="center"/>
              <w:rPr>
                <w:rFonts w:ascii="仿宋_GB2312" w:cs="宋体"/>
                <w:sz w:val="21"/>
                <w:szCs w:val="21"/>
              </w:rPr>
            </w:pPr>
            <w:r w:rsidRPr="00F2418B">
              <w:rPr>
                <w:rFonts w:ascii="仿宋_GB2312" w:cs="宋体" w:hint="eastAsia"/>
                <w:b/>
                <w:bCs/>
                <w:sz w:val="21"/>
                <w:szCs w:val="21"/>
              </w:rPr>
              <w:t>指标代码</w:t>
            </w:r>
          </w:p>
        </w:tc>
        <w:tc>
          <w:tcPr>
            <w:tcW w:w="225" w:type="pct"/>
            <w:vMerge w:val="restar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jc w:val="center"/>
              <w:rPr>
                <w:rFonts w:ascii="仿宋_GB2312" w:cs="宋体"/>
                <w:sz w:val="21"/>
                <w:szCs w:val="21"/>
              </w:rPr>
            </w:pPr>
            <w:r w:rsidRPr="00F2418B">
              <w:rPr>
                <w:rFonts w:ascii="仿宋_GB2312" w:cs="宋体" w:hint="eastAsia"/>
                <w:b/>
                <w:bCs/>
                <w:sz w:val="21"/>
                <w:szCs w:val="21"/>
              </w:rPr>
              <w:t>分值</w:t>
            </w:r>
          </w:p>
        </w:tc>
        <w:tc>
          <w:tcPr>
            <w:tcW w:w="2145" w:type="pct"/>
            <w:vMerge w:val="restar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jc w:val="center"/>
              <w:rPr>
                <w:rFonts w:ascii="仿宋_GB2312" w:cs="宋体"/>
                <w:sz w:val="21"/>
                <w:szCs w:val="21"/>
              </w:rPr>
            </w:pPr>
            <w:r w:rsidRPr="00F2418B">
              <w:rPr>
                <w:rFonts w:ascii="仿宋_GB2312" w:cs="宋体" w:hint="eastAsia"/>
                <w:b/>
                <w:bCs/>
                <w:sz w:val="21"/>
                <w:szCs w:val="21"/>
              </w:rPr>
              <w:t>工作内容及要求</w:t>
            </w:r>
          </w:p>
        </w:tc>
        <w:tc>
          <w:tcPr>
            <w:tcW w:w="1932" w:type="pct"/>
            <w:gridSpan w:val="4"/>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jc w:val="center"/>
              <w:rPr>
                <w:rFonts w:ascii="仿宋_GB2312" w:cs="宋体"/>
                <w:sz w:val="21"/>
                <w:szCs w:val="21"/>
              </w:rPr>
            </w:pPr>
            <w:r w:rsidRPr="00F2418B">
              <w:rPr>
                <w:rFonts w:ascii="仿宋_GB2312" w:cs="宋体" w:hint="eastAsia"/>
                <w:b/>
                <w:bCs/>
                <w:sz w:val="21"/>
                <w:szCs w:val="21"/>
              </w:rPr>
              <w:t>考核等级</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jc w:val="center"/>
              <w:rPr>
                <w:rFonts w:ascii="仿宋_GB2312"/>
                <w:b/>
                <w:bCs/>
                <w:sz w:val="21"/>
                <w:szCs w:val="21"/>
              </w:rPr>
            </w:pPr>
            <w:r w:rsidRPr="00F2418B">
              <w:rPr>
                <w:rFonts w:ascii="仿宋_GB2312" w:cs="宋体" w:hint="eastAsia"/>
                <w:b/>
                <w:bCs/>
                <w:sz w:val="21"/>
                <w:szCs w:val="21"/>
              </w:rPr>
              <w:t>得分</w:t>
            </w:r>
          </w:p>
        </w:tc>
      </w:tr>
      <w:tr w:rsidR="00C431DC" w:rsidRPr="00F2418B" w:rsidTr="00C431DC">
        <w:trPr>
          <w:cantSplit/>
          <w:trHeight w:val="285"/>
        </w:trPr>
        <w:tc>
          <w:tcPr>
            <w:tcW w:w="317" w:type="pct"/>
            <w:vMerge/>
            <w:tcBorders>
              <w:top w:val="single" w:sz="4" w:space="0" w:color="auto"/>
              <w:bottom w:val="single" w:sz="4" w:space="0" w:color="auto"/>
              <w:right w:val="single" w:sz="4" w:space="0" w:color="auto"/>
            </w:tcBorders>
            <w:vAlign w:val="center"/>
          </w:tcPr>
          <w:p w:rsidR="00C431DC" w:rsidRPr="00F2418B" w:rsidRDefault="00C431DC" w:rsidP="00C431DC">
            <w:pPr>
              <w:rPr>
                <w:rFonts w:ascii="仿宋_GB2312" w:cs="宋体"/>
                <w:sz w:val="21"/>
                <w:szCs w:val="21"/>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rPr>
                <w:rFonts w:ascii="仿宋_GB2312" w:cs="宋体"/>
                <w:sz w:val="21"/>
                <w:szCs w:val="21"/>
              </w:rPr>
            </w:pPr>
          </w:p>
        </w:tc>
        <w:tc>
          <w:tcPr>
            <w:tcW w:w="2145" w:type="pct"/>
            <w:vMerge/>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rPr>
                <w:rFonts w:ascii="仿宋_GB2312" w:cs="宋体"/>
                <w:sz w:val="21"/>
                <w:szCs w:val="21"/>
              </w:rPr>
            </w:pP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jc w:val="center"/>
              <w:rPr>
                <w:rFonts w:ascii="仿宋_GB2312"/>
                <w:b/>
                <w:bCs/>
                <w:sz w:val="21"/>
                <w:szCs w:val="21"/>
              </w:rPr>
            </w:pPr>
            <w:r w:rsidRPr="00F2418B">
              <w:rPr>
                <w:rFonts w:ascii="仿宋_GB2312" w:cs="宋体" w:hint="eastAsia"/>
                <w:b/>
                <w:bCs/>
                <w:sz w:val="21"/>
                <w:szCs w:val="21"/>
              </w:rPr>
              <w:t>优</w:t>
            </w:r>
          </w:p>
          <w:p w:rsidR="00C431DC" w:rsidRPr="00F2418B" w:rsidRDefault="00C431DC" w:rsidP="00C431DC">
            <w:pPr>
              <w:jc w:val="center"/>
              <w:rPr>
                <w:rFonts w:ascii="仿宋_GB2312" w:cs="宋体"/>
                <w:sz w:val="21"/>
                <w:szCs w:val="21"/>
              </w:rPr>
            </w:pPr>
            <w:r w:rsidRPr="00F2418B">
              <w:rPr>
                <w:rFonts w:ascii="仿宋_GB2312" w:cs="宋体" w:hint="eastAsia"/>
                <w:b/>
                <w:bCs/>
                <w:sz w:val="21"/>
                <w:szCs w:val="21"/>
              </w:rPr>
              <w:t>（系数</w:t>
            </w:r>
            <w:r w:rsidRPr="00F2418B">
              <w:rPr>
                <w:rFonts w:ascii="仿宋_GB2312" w:hint="eastAsia"/>
                <w:b/>
                <w:bCs/>
                <w:sz w:val="21"/>
                <w:szCs w:val="21"/>
              </w:rPr>
              <w:t>1</w:t>
            </w:r>
            <w:r w:rsidRPr="00F2418B">
              <w:rPr>
                <w:rFonts w:ascii="仿宋_GB2312" w:cs="宋体" w:hint="eastAsia"/>
                <w:b/>
                <w:bCs/>
                <w:sz w:val="21"/>
                <w:szCs w:val="21"/>
              </w:rPr>
              <w:t>）</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napToGrid w:val="0"/>
              <w:jc w:val="center"/>
              <w:rPr>
                <w:rFonts w:ascii="仿宋_GB2312"/>
                <w:b/>
                <w:bCs/>
                <w:sz w:val="21"/>
                <w:szCs w:val="21"/>
              </w:rPr>
            </w:pPr>
            <w:r w:rsidRPr="00F2418B">
              <w:rPr>
                <w:rFonts w:ascii="仿宋_GB2312" w:cs="宋体" w:hint="eastAsia"/>
                <w:b/>
                <w:bCs/>
                <w:sz w:val="21"/>
                <w:szCs w:val="21"/>
              </w:rPr>
              <w:t>良</w:t>
            </w:r>
          </w:p>
          <w:p w:rsidR="00C431DC" w:rsidRPr="00F2418B" w:rsidRDefault="00C431DC" w:rsidP="00C431DC">
            <w:pPr>
              <w:snapToGrid w:val="0"/>
              <w:jc w:val="center"/>
              <w:rPr>
                <w:rFonts w:ascii="仿宋_GB2312" w:cs="宋体"/>
                <w:sz w:val="21"/>
                <w:szCs w:val="21"/>
              </w:rPr>
            </w:pPr>
            <w:r w:rsidRPr="00F2418B">
              <w:rPr>
                <w:rFonts w:ascii="仿宋_GB2312" w:cs="宋体" w:hint="eastAsia"/>
                <w:b/>
                <w:bCs/>
                <w:sz w:val="21"/>
                <w:szCs w:val="21"/>
              </w:rPr>
              <w:t>（系数</w:t>
            </w:r>
            <w:r w:rsidRPr="00F2418B">
              <w:rPr>
                <w:rFonts w:ascii="仿宋_GB2312" w:hint="eastAsia"/>
                <w:b/>
                <w:bCs/>
                <w:sz w:val="21"/>
                <w:szCs w:val="21"/>
              </w:rPr>
              <w:t>0.8</w:t>
            </w:r>
            <w:r w:rsidRPr="00F2418B">
              <w:rPr>
                <w:rFonts w:ascii="仿宋_GB2312" w:cs="宋体" w:hint="eastAsia"/>
                <w:b/>
                <w:bCs/>
                <w:sz w:val="21"/>
                <w:szCs w:val="21"/>
              </w:rPr>
              <w:t>）</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napToGrid w:val="0"/>
              <w:jc w:val="center"/>
              <w:rPr>
                <w:rFonts w:ascii="仿宋_GB2312"/>
                <w:b/>
                <w:bCs/>
                <w:sz w:val="21"/>
                <w:szCs w:val="21"/>
              </w:rPr>
            </w:pPr>
            <w:r w:rsidRPr="00F2418B">
              <w:rPr>
                <w:rFonts w:ascii="仿宋_GB2312" w:cs="宋体" w:hint="eastAsia"/>
                <w:b/>
                <w:bCs/>
                <w:sz w:val="21"/>
                <w:szCs w:val="21"/>
              </w:rPr>
              <w:t>中</w:t>
            </w:r>
          </w:p>
          <w:p w:rsidR="00C431DC" w:rsidRPr="00F2418B" w:rsidRDefault="00C431DC" w:rsidP="00C431DC">
            <w:pPr>
              <w:snapToGrid w:val="0"/>
              <w:jc w:val="center"/>
              <w:rPr>
                <w:rFonts w:ascii="仿宋_GB2312" w:cs="宋体"/>
                <w:sz w:val="21"/>
                <w:szCs w:val="21"/>
              </w:rPr>
            </w:pPr>
            <w:r w:rsidRPr="00F2418B">
              <w:rPr>
                <w:rFonts w:ascii="仿宋_GB2312" w:cs="宋体" w:hint="eastAsia"/>
                <w:b/>
                <w:bCs/>
                <w:sz w:val="21"/>
                <w:szCs w:val="21"/>
              </w:rPr>
              <w:t>（系数</w:t>
            </w:r>
            <w:r w:rsidRPr="00F2418B">
              <w:rPr>
                <w:rFonts w:ascii="仿宋_GB2312" w:hint="eastAsia"/>
                <w:b/>
                <w:bCs/>
                <w:sz w:val="21"/>
                <w:szCs w:val="21"/>
              </w:rPr>
              <w:t>0.6</w:t>
            </w:r>
            <w:r w:rsidRPr="00F2418B">
              <w:rPr>
                <w:rFonts w:ascii="仿宋_GB2312" w:cs="宋体" w:hint="eastAsia"/>
                <w:b/>
                <w:bCs/>
                <w:sz w:val="21"/>
                <w:szCs w:val="21"/>
              </w:rPr>
              <w:t>）</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napToGrid w:val="0"/>
              <w:jc w:val="center"/>
              <w:rPr>
                <w:rFonts w:ascii="仿宋_GB2312"/>
                <w:b/>
                <w:bCs/>
                <w:sz w:val="21"/>
                <w:szCs w:val="21"/>
              </w:rPr>
            </w:pPr>
            <w:r w:rsidRPr="00F2418B">
              <w:rPr>
                <w:rFonts w:ascii="仿宋_GB2312" w:cs="宋体" w:hint="eastAsia"/>
                <w:b/>
                <w:bCs/>
                <w:sz w:val="21"/>
                <w:szCs w:val="21"/>
              </w:rPr>
              <w:t>差</w:t>
            </w:r>
          </w:p>
          <w:p w:rsidR="00C431DC" w:rsidRPr="00F2418B" w:rsidRDefault="00C431DC" w:rsidP="00C431DC">
            <w:pPr>
              <w:snapToGrid w:val="0"/>
              <w:jc w:val="center"/>
              <w:rPr>
                <w:rFonts w:ascii="仿宋_GB2312" w:cs="宋体"/>
                <w:sz w:val="21"/>
                <w:szCs w:val="21"/>
              </w:rPr>
            </w:pPr>
            <w:r w:rsidRPr="00F2418B">
              <w:rPr>
                <w:rFonts w:ascii="仿宋_GB2312" w:cs="宋体" w:hint="eastAsia"/>
                <w:b/>
                <w:bCs/>
                <w:sz w:val="21"/>
                <w:szCs w:val="21"/>
              </w:rPr>
              <w:t>（系数</w:t>
            </w:r>
            <w:r w:rsidRPr="00F2418B">
              <w:rPr>
                <w:rFonts w:ascii="仿宋_GB2312" w:hint="eastAsia"/>
                <w:b/>
                <w:bCs/>
                <w:sz w:val="21"/>
                <w:szCs w:val="21"/>
              </w:rPr>
              <w:t>0.4</w:t>
            </w:r>
            <w:r w:rsidRPr="00F2418B">
              <w:rPr>
                <w:rFonts w:ascii="仿宋_GB2312" w:cs="宋体" w:hint="eastAsia"/>
                <w:b/>
                <w:bCs/>
                <w:sz w:val="21"/>
                <w:szCs w:val="21"/>
              </w:rPr>
              <w:t>）</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jc w:val="center"/>
              <w:rPr>
                <w:rFonts w:ascii="仿宋_GB2312"/>
                <w:b/>
                <w:bCs/>
                <w:sz w:val="21"/>
                <w:szCs w:val="21"/>
              </w:rPr>
            </w:pPr>
          </w:p>
        </w:tc>
      </w:tr>
      <w:tr w:rsidR="00C431DC" w:rsidRPr="00F2418B" w:rsidTr="00C431DC">
        <w:trPr>
          <w:trHeight w:val="542"/>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1-1</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DF2E9F" w:rsidP="00C431DC">
            <w:pPr>
              <w:spacing w:before="100" w:beforeAutospacing="1" w:after="100" w:afterAutospacing="1" w:line="260" w:lineRule="exact"/>
              <w:rPr>
                <w:rFonts w:ascii="仿宋_GB2312" w:cs="宋体"/>
                <w:sz w:val="21"/>
                <w:szCs w:val="21"/>
              </w:rPr>
            </w:pPr>
            <w:r>
              <w:rPr>
                <w:rFonts w:ascii="仿宋_GB2312" w:hint="eastAsia"/>
                <w:sz w:val="21"/>
                <w:szCs w:val="21"/>
              </w:rPr>
              <w:t>4</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cs="宋体" w:hint="eastAsia"/>
                <w:sz w:val="21"/>
                <w:szCs w:val="21"/>
              </w:rPr>
              <w:t>坚持标准，奖惩分明，能客观公正地对待每一位同学。</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580"/>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1-2</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r w:rsidRPr="00F2418B">
              <w:rPr>
                <w:rFonts w:ascii="仿宋_GB2312" w:hint="eastAsia"/>
                <w:sz w:val="21"/>
                <w:szCs w:val="21"/>
              </w:rPr>
              <w:t>4</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sz w:val="21"/>
                <w:szCs w:val="21"/>
              </w:rPr>
            </w:pPr>
            <w:r w:rsidRPr="00F2418B">
              <w:rPr>
                <w:rFonts w:ascii="仿宋_GB2312" w:cs="宋体" w:hint="eastAsia"/>
                <w:sz w:val="21"/>
                <w:szCs w:val="21"/>
              </w:rPr>
              <w:t>言谈得体，举止文明，有良好的修养，在学生中起到好的表率作用，为人师表。</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884"/>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1-3</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3</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hAnsi="宋体" w:cs="宋体" w:hint="eastAsia"/>
                <w:sz w:val="21"/>
                <w:szCs w:val="21"/>
              </w:rPr>
              <w:t>关心学生的学习、生活，经常与同学谈心谈话，与学生深入交流，热情帮助学生解决各种疑惑和难题。</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507"/>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1-4</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cs="宋体" w:hint="eastAsia"/>
                <w:sz w:val="21"/>
                <w:szCs w:val="21"/>
              </w:rPr>
              <w:t>能全面掌握学生思想状况，在思想行为上起到指导和帮助作用，与同学之间感情融洽，能起到亦师亦友的作用。</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736"/>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1-5</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hAnsi="宋体" w:cs="宋体" w:hint="eastAsia"/>
                <w:sz w:val="21"/>
                <w:szCs w:val="21"/>
              </w:rPr>
              <w:t>重视学风建设，能坚持每周深入学生课堂1次，并积极采取各种行之有效的措施促进学风建设。</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599"/>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1-6</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hAnsi="宋体" w:cs="宋体" w:hint="eastAsia"/>
                <w:sz w:val="21"/>
                <w:szCs w:val="21"/>
              </w:rPr>
              <w:t>重视班风建设，对班干部的选聘、培养、管理得当，班级的凝聚力强。</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573"/>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1-7</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hAnsi="宋体" w:cs="宋体" w:hint="eastAsia"/>
                <w:sz w:val="21"/>
                <w:szCs w:val="21"/>
              </w:rPr>
              <w:t>能坚持每周深入学生宿舍1次，了解同学们的宿舍文化和生活状况，检查宿舍安全。</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581"/>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1-8</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cs="宋体" w:hint="eastAsia"/>
                <w:sz w:val="21"/>
                <w:szCs w:val="21"/>
              </w:rPr>
              <w:t>能坚持每两周开</w:t>
            </w:r>
            <w:r w:rsidRPr="00F2418B">
              <w:rPr>
                <w:rFonts w:ascii="仿宋_GB2312" w:hint="eastAsia"/>
                <w:sz w:val="21"/>
                <w:szCs w:val="21"/>
              </w:rPr>
              <w:t>1</w:t>
            </w:r>
            <w:r w:rsidRPr="00F2418B">
              <w:rPr>
                <w:rFonts w:ascii="仿宋_GB2312" w:cs="宋体" w:hint="eastAsia"/>
                <w:sz w:val="21"/>
                <w:szCs w:val="21"/>
              </w:rPr>
              <w:t>次主题班会，且主题明确，内容丰富，效果较好。</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447"/>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1-9</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cs="宋体" w:hint="eastAsia"/>
                <w:sz w:val="21"/>
                <w:szCs w:val="21"/>
              </w:rPr>
              <w:t>能严格教育和查处违纪学生，注重维护学生的权益，平等对待每一位同学。</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920"/>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1-10</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cs="宋体" w:hint="eastAsia"/>
                <w:sz w:val="21"/>
                <w:szCs w:val="21"/>
              </w:rPr>
              <w:t>认真组织学生做好综合测评、各类奖助学金的评定、评优评先和推优工作，能做到工作细致、公平、公正、公开。</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450"/>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1-11</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cs="宋体" w:hint="eastAsia"/>
                <w:sz w:val="21"/>
                <w:szCs w:val="21"/>
              </w:rPr>
              <w:t>有较强的组织管理能力，能有计划地组织学生开展一些有益的活动，</w:t>
            </w:r>
            <w:r w:rsidRPr="00F2418B">
              <w:rPr>
                <w:rFonts w:ascii="仿宋_GB2312" w:hAnsi="宋体" w:cs="宋体" w:hint="eastAsia"/>
                <w:sz w:val="21"/>
                <w:szCs w:val="21"/>
              </w:rPr>
              <w:t>并</w:t>
            </w:r>
            <w:r w:rsidRPr="00F2418B">
              <w:rPr>
                <w:rFonts w:ascii="仿宋_GB2312" w:cs="宋体" w:hint="eastAsia"/>
                <w:sz w:val="21"/>
                <w:szCs w:val="21"/>
              </w:rPr>
              <w:t>主动参加学生活动</w:t>
            </w:r>
            <w:r w:rsidRPr="00F2418B">
              <w:rPr>
                <w:rFonts w:ascii="仿宋_GB2312" w:hAnsi="宋体" w:cs="宋体" w:hint="eastAsia"/>
                <w:sz w:val="21"/>
                <w:szCs w:val="21"/>
              </w:rPr>
              <w:t>，教育引导同学们全面发展。</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646"/>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1-12</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cs="宋体" w:hint="eastAsia"/>
                <w:sz w:val="21"/>
                <w:szCs w:val="21"/>
              </w:rPr>
              <w:t>对后进生和贫困生情况掌握准确，帮教措施得当，学生进步明显。</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359"/>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int="eastAsia"/>
                <w:sz w:val="21"/>
                <w:szCs w:val="21"/>
              </w:rPr>
              <w:t>1-13</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DF2E9F" w:rsidP="00C431DC">
            <w:pPr>
              <w:spacing w:before="100" w:beforeAutospacing="1" w:after="100" w:afterAutospacing="1" w:line="260" w:lineRule="exact"/>
              <w:rPr>
                <w:rFonts w:ascii="仿宋_GB2312" w:cs="宋体"/>
                <w:sz w:val="21"/>
                <w:szCs w:val="21"/>
              </w:rPr>
            </w:pPr>
            <w:r>
              <w:rPr>
                <w:rFonts w:ascii="仿宋_GB2312" w:hint="eastAsia"/>
                <w:sz w:val="21"/>
                <w:szCs w:val="21"/>
              </w:rPr>
              <w:t>2</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r w:rsidRPr="00F2418B">
              <w:rPr>
                <w:rFonts w:ascii="仿宋_GB2312" w:hAnsi="宋体" w:cs="宋体" w:hint="eastAsia"/>
                <w:sz w:val="21"/>
                <w:szCs w:val="21"/>
              </w:rPr>
              <w:t>善于运用新媒体与同学们进行沟通交流，正确引导学生思想和行为。</w:t>
            </w: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Pr="00F2418B" w:rsidRDefault="00C431DC" w:rsidP="00C431DC">
            <w:pPr>
              <w:spacing w:before="100" w:beforeAutospacing="1" w:after="100" w:afterAutospacing="1" w:line="260" w:lineRule="exact"/>
              <w:rPr>
                <w:rFonts w:ascii="仿宋_GB2312"/>
                <w:sz w:val="21"/>
                <w:szCs w:val="21"/>
              </w:rPr>
            </w:pPr>
          </w:p>
        </w:tc>
      </w:tr>
      <w:tr w:rsidR="00C431DC" w:rsidRPr="00F2418B" w:rsidTr="00C431DC">
        <w:trPr>
          <w:trHeight w:val="302"/>
        </w:trPr>
        <w:tc>
          <w:tcPr>
            <w:tcW w:w="317" w:type="pct"/>
            <w:tcBorders>
              <w:top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cs="宋体" w:hint="eastAsia"/>
                <w:sz w:val="21"/>
                <w:szCs w:val="21"/>
              </w:rPr>
              <w:t>合计</w:t>
            </w:r>
          </w:p>
        </w:tc>
        <w:tc>
          <w:tcPr>
            <w:tcW w:w="22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ascii="仿宋_GB2312" w:hAnsi="宋体" w:cs="宋体" w:hint="eastAsia"/>
                <w:sz w:val="21"/>
                <w:szCs w:val="21"/>
              </w:rPr>
              <w:t>30</w:t>
            </w:r>
          </w:p>
        </w:tc>
        <w:tc>
          <w:tcPr>
            <w:tcW w:w="214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300" w:lineRule="exact"/>
              <w:rPr>
                <w:rFonts w:ascii="仿宋_GB2312" w:cs="宋体"/>
                <w:sz w:val="21"/>
                <w:szCs w:val="21"/>
              </w:rPr>
            </w:pPr>
          </w:p>
        </w:tc>
        <w:tc>
          <w:tcPr>
            <w:tcW w:w="507"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6"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475" w:type="pct"/>
            <w:tcBorders>
              <w:top w:val="single" w:sz="4" w:space="0" w:color="auto"/>
              <w:left w:val="single" w:sz="4" w:space="0" w:color="auto"/>
              <w:bottom w:val="single" w:sz="4" w:space="0" w:color="auto"/>
              <w:right w:val="single" w:sz="4" w:space="0" w:color="auto"/>
            </w:tcBorders>
            <w:vAlign w:val="center"/>
          </w:tcPr>
          <w:p w:rsidR="00C431DC" w:rsidRPr="00F2418B" w:rsidRDefault="00C431DC" w:rsidP="00C431DC">
            <w:pPr>
              <w:spacing w:before="100" w:beforeAutospacing="1" w:after="100" w:afterAutospacing="1" w:line="260" w:lineRule="exact"/>
              <w:rPr>
                <w:rFonts w:ascii="仿宋_GB2312" w:cs="宋体"/>
                <w:sz w:val="21"/>
                <w:szCs w:val="21"/>
              </w:rPr>
            </w:pPr>
            <w:r w:rsidRPr="00F2418B">
              <w:rPr>
                <w:rFonts w:hint="eastAsia"/>
                <w:sz w:val="21"/>
                <w:szCs w:val="21"/>
              </w:rPr>
              <w:t> </w:t>
            </w:r>
          </w:p>
        </w:tc>
        <w:tc>
          <w:tcPr>
            <w:tcW w:w="380" w:type="pct"/>
            <w:tcBorders>
              <w:top w:val="single" w:sz="4" w:space="0" w:color="auto"/>
              <w:left w:val="single" w:sz="4" w:space="0" w:color="auto"/>
              <w:bottom w:val="single" w:sz="4" w:space="0" w:color="auto"/>
            </w:tcBorders>
            <w:vAlign w:val="center"/>
          </w:tcPr>
          <w:p w:rsidR="00C431DC" w:rsidRDefault="00C431DC" w:rsidP="00C431DC">
            <w:pPr>
              <w:spacing w:before="100" w:beforeAutospacing="1" w:after="100" w:afterAutospacing="1" w:line="260" w:lineRule="exact"/>
              <w:rPr>
                <w:rFonts w:ascii="仿宋_GB2312"/>
                <w:sz w:val="21"/>
                <w:szCs w:val="21"/>
              </w:rPr>
            </w:pPr>
          </w:p>
          <w:p w:rsidR="00C431DC" w:rsidRPr="00F2418B" w:rsidRDefault="00C431DC" w:rsidP="00C431DC">
            <w:pPr>
              <w:spacing w:before="100" w:beforeAutospacing="1" w:after="100" w:afterAutospacing="1" w:line="260" w:lineRule="exact"/>
              <w:rPr>
                <w:rFonts w:ascii="仿宋_GB2312"/>
                <w:sz w:val="21"/>
                <w:szCs w:val="21"/>
              </w:rPr>
            </w:pPr>
          </w:p>
        </w:tc>
      </w:tr>
    </w:tbl>
    <w:p w:rsidR="00C431DC" w:rsidRPr="006C2B20" w:rsidRDefault="00C431DC" w:rsidP="00C431DC">
      <w:pPr>
        <w:snapToGrid w:val="0"/>
        <w:spacing w:before="100" w:beforeAutospacing="1" w:after="100" w:afterAutospacing="1"/>
        <w:jc w:val="center"/>
        <w:rPr>
          <w:rFonts w:ascii="仿宋_GB2312"/>
          <w:b/>
          <w:bCs/>
          <w:sz w:val="28"/>
          <w:szCs w:val="28"/>
        </w:rPr>
        <w:sectPr w:rsidR="00C431DC" w:rsidRPr="006C2B20">
          <w:pgSz w:w="11906" w:h="16838"/>
          <w:pgMar w:top="1440" w:right="1800" w:bottom="1440" w:left="1800" w:header="851" w:footer="992" w:gutter="0"/>
          <w:cols w:space="425"/>
          <w:docGrid w:type="lines" w:linePitch="312"/>
        </w:sectPr>
      </w:pPr>
    </w:p>
    <w:p w:rsidR="00C431DC" w:rsidRPr="0061286B" w:rsidRDefault="00C431DC" w:rsidP="00C431DC">
      <w:pPr>
        <w:jc w:val="left"/>
        <w:rPr>
          <w:rFonts w:ascii="仿宋_GB2312" w:hAnsi="宋体" w:cs="仿宋_GB2312"/>
          <w:sz w:val="28"/>
          <w:szCs w:val="28"/>
        </w:rPr>
      </w:pPr>
      <w:r w:rsidRPr="0061286B">
        <w:rPr>
          <w:rFonts w:ascii="仿宋_GB2312" w:hAnsi="宋体" w:cs="仿宋_GB2312" w:hint="eastAsia"/>
          <w:sz w:val="28"/>
          <w:szCs w:val="28"/>
        </w:rPr>
        <w:lastRenderedPageBreak/>
        <w:t>附件</w:t>
      </w:r>
      <w:r w:rsidRPr="0061286B">
        <w:rPr>
          <w:rFonts w:ascii="仿宋_GB2312" w:hAnsi="宋体" w:cs="仿宋_GB2312"/>
          <w:sz w:val="28"/>
          <w:szCs w:val="28"/>
        </w:rPr>
        <w:t>4</w:t>
      </w:r>
    </w:p>
    <w:p w:rsidR="00C431DC" w:rsidRPr="00C71785" w:rsidRDefault="00C431DC" w:rsidP="00C431DC">
      <w:pPr>
        <w:snapToGrid w:val="0"/>
        <w:spacing w:before="100" w:beforeAutospacing="1" w:after="100" w:afterAutospacing="1"/>
        <w:jc w:val="center"/>
        <w:rPr>
          <w:rFonts w:ascii="宋体" w:cs="宋体"/>
          <w:sz w:val="36"/>
          <w:szCs w:val="36"/>
        </w:rPr>
      </w:pPr>
      <w:r w:rsidRPr="00C71785">
        <w:rPr>
          <w:rFonts w:ascii="黑体" w:eastAsia="黑体" w:cs="黑体" w:hint="eastAsia"/>
          <w:bCs/>
          <w:sz w:val="36"/>
          <w:szCs w:val="36"/>
        </w:rPr>
        <w:t>辅导员工作量化考核表（二）</w:t>
      </w:r>
    </w:p>
    <w:p w:rsidR="00C431DC" w:rsidRPr="00154480" w:rsidRDefault="00C431DC" w:rsidP="00C71785">
      <w:pPr>
        <w:tabs>
          <w:tab w:val="left" w:pos="4860"/>
          <w:tab w:val="left" w:pos="5040"/>
          <w:tab w:val="left" w:pos="5400"/>
        </w:tabs>
        <w:snapToGrid w:val="0"/>
        <w:rPr>
          <w:rFonts w:ascii="仿宋_GB2312"/>
          <w:sz w:val="21"/>
          <w:szCs w:val="21"/>
        </w:rPr>
      </w:pPr>
      <w:r w:rsidRPr="00154480">
        <w:rPr>
          <w:rFonts w:ascii="仿宋_GB2312" w:cs="仿宋_GB2312" w:hint="eastAsia"/>
          <w:sz w:val="21"/>
          <w:szCs w:val="21"/>
        </w:rPr>
        <w:t>考评单位：院（系）考评小组</w:t>
      </w:r>
      <w:r w:rsidRPr="00154480">
        <w:rPr>
          <w:rFonts w:ascii="仿宋_GB2312" w:cs="仿宋_GB2312"/>
          <w:sz w:val="21"/>
          <w:szCs w:val="21"/>
        </w:rPr>
        <w:t xml:space="preserve">    </w:t>
      </w:r>
      <w:r w:rsidRPr="00154480">
        <w:rPr>
          <w:rFonts w:ascii="仿宋_GB2312" w:cs="仿宋_GB2312" w:hint="eastAsia"/>
          <w:sz w:val="21"/>
          <w:szCs w:val="21"/>
        </w:rPr>
        <w:t>被考核人：</w:t>
      </w:r>
      <w:r w:rsidRPr="00154480">
        <w:rPr>
          <w:rFonts w:ascii="仿宋_GB2312" w:cs="仿宋_GB2312"/>
          <w:sz w:val="21"/>
          <w:szCs w:val="21"/>
        </w:rPr>
        <w:t xml:space="preserve">            </w:t>
      </w:r>
      <w:r w:rsidRPr="00154480">
        <w:rPr>
          <w:rFonts w:ascii="仿宋_GB2312" w:cs="仿宋_GB2312" w:hint="eastAsia"/>
          <w:sz w:val="21"/>
          <w:szCs w:val="21"/>
        </w:rPr>
        <w:t>考核时限：</w:t>
      </w:r>
      <w:r w:rsidRPr="00154480">
        <w:rPr>
          <w:rFonts w:ascii="仿宋_GB2312" w:cs="仿宋_GB2312"/>
          <w:sz w:val="21"/>
          <w:szCs w:val="21"/>
        </w:rPr>
        <w:t xml:space="preserve">             </w:t>
      </w:r>
      <w:r w:rsidRPr="00154480">
        <w:rPr>
          <w:rFonts w:ascii="仿宋_GB2312" w:cs="仿宋_GB2312" w:hint="eastAsia"/>
          <w:sz w:val="21"/>
          <w:szCs w:val="21"/>
        </w:rPr>
        <w:t>学期</w:t>
      </w:r>
    </w:p>
    <w:tbl>
      <w:tblPr>
        <w:tblW w:w="5422" w:type="pct"/>
        <w:jc w:val="center"/>
        <w:tblBorders>
          <w:top w:val="single" w:sz="4" w:space="0" w:color="auto"/>
          <w:left w:val="single" w:sz="4" w:space="0" w:color="auto"/>
          <w:bottom w:val="single" w:sz="4" w:space="0" w:color="auto"/>
          <w:right w:val="single" w:sz="4" w:space="0" w:color="auto"/>
        </w:tblBorders>
        <w:tblLook w:val="0000"/>
      </w:tblPr>
      <w:tblGrid>
        <w:gridCol w:w="636"/>
        <w:gridCol w:w="503"/>
        <w:gridCol w:w="4152"/>
        <w:gridCol w:w="866"/>
        <w:gridCol w:w="703"/>
        <w:gridCol w:w="845"/>
        <w:gridCol w:w="705"/>
        <w:gridCol w:w="831"/>
      </w:tblGrid>
      <w:tr w:rsidR="00C431DC" w:rsidRPr="00154480" w:rsidTr="00C431DC">
        <w:trPr>
          <w:trHeight w:val="445"/>
          <w:jc w:val="center"/>
        </w:trPr>
        <w:tc>
          <w:tcPr>
            <w:tcW w:w="326" w:type="pct"/>
            <w:vMerge w:val="restart"/>
            <w:tcBorders>
              <w:top w:val="single" w:sz="4" w:space="0" w:color="auto"/>
              <w:bottom w:val="single" w:sz="4" w:space="0" w:color="auto"/>
              <w:right w:val="single" w:sz="4" w:space="0" w:color="auto"/>
            </w:tcBorders>
            <w:vAlign w:val="center"/>
          </w:tcPr>
          <w:p w:rsidR="00C431DC" w:rsidRPr="00154480" w:rsidRDefault="00C431DC" w:rsidP="00C431DC">
            <w:pPr>
              <w:snapToGrid w:val="0"/>
              <w:jc w:val="center"/>
              <w:rPr>
                <w:rFonts w:ascii="仿宋_GB2312" w:hAnsi="宋体"/>
                <w:b/>
                <w:bCs/>
                <w:sz w:val="21"/>
                <w:szCs w:val="21"/>
              </w:rPr>
            </w:pPr>
            <w:r w:rsidRPr="00154480">
              <w:rPr>
                <w:rFonts w:ascii="宋体" w:hAnsi="宋体" w:cs="宋体" w:hint="eastAsia"/>
                <w:b/>
                <w:bCs/>
                <w:kern w:val="0"/>
                <w:sz w:val="21"/>
                <w:szCs w:val="21"/>
              </w:rPr>
              <w:t>指标代码</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napToGrid w:val="0"/>
              <w:jc w:val="center"/>
              <w:rPr>
                <w:rFonts w:ascii="仿宋_GB2312" w:hAnsi="宋体"/>
                <w:b/>
                <w:bCs/>
                <w:sz w:val="21"/>
                <w:szCs w:val="21"/>
              </w:rPr>
            </w:pPr>
            <w:r w:rsidRPr="00154480">
              <w:rPr>
                <w:rFonts w:ascii="仿宋_GB2312" w:cs="仿宋_GB2312" w:hint="eastAsia"/>
                <w:b/>
                <w:bCs/>
                <w:sz w:val="21"/>
                <w:szCs w:val="21"/>
              </w:rPr>
              <w:t>分值</w:t>
            </w:r>
          </w:p>
        </w:tc>
        <w:tc>
          <w:tcPr>
            <w:tcW w:w="2249" w:type="pct"/>
            <w:vMerge w:val="restar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jc w:val="center"/>
              <w:rPr>
                <w:rFonts w:ascii="仿宋_GB2312" w:hAnsi="宋体"/>
                <w:b/>
                <w:bCs/>
                <w:sz w:val="21"/>
                <w:szCs w:val="21"/>
              </w:rPr>
            </w:pPr>
            <w:r w:rsidRPr="00154480">
              <w:rPr>
                <w:rFonts w:ascii="仿宋_GB2312" w:cs="仿宋_GB2312" w:hint="eastAsia"/>
                <w:b/>
                <w:bCs/>
                <w:sz w:val="21"/>
                <w:szCs w:val="21"/>
              </w:rPr>
              <w:t>工作内容及要求</w:t>
            </w:r>
          </w:p>
        </w:tc>
        <w:tc>
          <w:tcPr>
            <w:tcW w:w="1698" w:type="pct"/>
            <w:gridSpan w:val="4"/>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jc w:val="center"/>
              <w:rPr>
                <w:rFonts w:ascii="仿宋_GB2312" w:hAnsi="宋体"/>
                <w:b/>
                <w:bCs/>
                <w:sz w:val="21"/>
                <w:szCs w:val="21"/>
              </w:rPr>
            </w:pPr>
            <w:r w:rsidRPr="00154480">
              <w:rPr>
                <w:rFonts w:ascii="仿宋_GB2312" w:cs="仿宋_GB2312" w:hint="eastAsia"/>
                <w:b/>
                <w:bCs/>
                <w:sz w:val="21"/>
                <w:szCs w:val="21"/>
              </w:rPr>
              <w:t>考评等级</w:t>
            </w:r>
          </w:p>
        </w:tc>
        <w:tc>
          <w:tcPr>
            <w:tcW w:w="452" w:type="pct"/>
            <w:vMerge w:val="restar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jc w:val="center"/>
              <w:rPr>
                <w:rFonts w:ascii="仿宋_GB2312" w:hAnsi="宋体"/>
                <w:b/>
                <w:bCs/>
                <w:sz w:val="21"/>
                <w:szCs w:val="21"/>
              </w:rPr>
            </w:pPr>
            <w:r w:rsidRPr="00154480">
              <w:rPr>
                <w:rFonts w:ascii="仿宋_GB2312" w:cs="仿宋_GB2312" w:hint="eastAsia"/>
                <w:b/>
                <w:bCs/>
                <w:sz w:val="21"/>
                <w:szCs w:val="21"/>
              </w:rPr>
              <w:t>得分</w:t>
            </w:r>
          </w:p>
        </w:tc>
      </w:tr>
      <w:tr w:rsidR="00C431DC" w:rsidRPr="00154480" w:rsidTr="00C431DC">
        <w:trPr>
          <w:trHeight w:val="445"/>
          <w:jc w:val="center"/>
        </w:trPr>
        <w:tc>
          <w:tcPr>
            <w:tcW w:w="326" w:type="pct"/>
            <w:vMerge/>
            <w:tcBorders>
              <w:top w:val="single" w:sz="4" w:space="0" w:color="auto"/>
              <w:bottom w:val="single" w:sz="4" w:space="0" w:color="auto"/>
              <w:right w:val="single" w:sz="4" w:space="0" w:color="auto"/>
            </w:tcBorders>
            <w:vAlign w:val="center"/>
          </w:tcPr>
          <w:p w:rsidR="00C431DC" w:rsidRPr="00154480" w:rsidRDefault="00C431DC" w:rsidP="00C431DC">
            <w:pPr>
              <w:spacing w:line="360" w:lineRule="auto"/>
              <w:jc w:val="center"/>
              <w:rPr>
                <w:rFonts w:ascii="仿宋_GB2312" w:hAnsi="宋体"/>
                <w:b/>
                <w:bCs/>
                <w:sz w:val="21"/>
                <w:szCs w:val="21"/>
              </w:rPr>
            </w:pPr>
          </w:p>
        </w:tc>
        <w:tc>
          <w:tcPr>
            <w:tcW w:w="275" w:type="pct"/>
            <w:vMerge/>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jc w:val="center"/>
              <w:rPr>
                <w:rFonts w:ascii="仿宋_GB2312" w:hAnsi="宋体"/>
                <w:b/>
                <w:bCs/>
                <w:sz w:val="21"/>
                <w:szCs w:val="21"/>
              </w:rPr>
            </w:pPr>
          </w:p>
        </w:tc>
        <w:tc>
          <w:tcPr>
            <w:tcW w:w="2249" w:type="pct"/>
            <w:vMerge/>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b/>
                <w:bCs/>
                <w:sz w:val="21"/>
                <w:szCs w:val="21"/>
              </w:rPr>
            </w:pPr>
          </w:p>
        </w:tc>
        <w:tc>
          <w:tcPr>
            <w:tcW w:w="471" w:type="pct"/>
            <w:tcBorders>
              <w:top w:val="single" w:sz="4" w:space="0" w:color="auto"/>
              <w:left w:val="single" w:sz="4" w:space="0" w:color="auto"/>
              <w:bottom w:val="single" w:sz="4" w:space="0" w:color="auto"/>
              <w:right w:val="single" w:sz="4" w:space="0" w:color="000000"/>
            </w:tcBorders>
            <w:vAlign w:val="center"/>
          </w:tcPr>
          <w:p w:rsidR="00C431DC" w:rsidRDefault="00C431DC" w:rsidP="00C431DC">
            <w:pPr>
              <w:snapToGrid w:val="0"/>
              <w:jc w:val="center"/>
              <w:rPr>
                <w:rFonts w:ascii="仿宋_GB2312" w:cs="仿宋_GB2312"/>
                <w:b/>
                <w:bCs/>
                <w:sz w:val="21"/>
                <w:szCs w:val="21"/>
              </w:rPr>
            </w:pPr>
            <w:r w:rsidRPr="00154480">
              <w:rPr>
                <w:rFonts w:ascii="仿宋_GB2312" w:cs="仿宋_GB2312" w:hint="eastAsia"/>
                <w:b/>
                <w:bCs/>
                <w:sz w:val="21"/>
                <w:szCs w:val="21"/>
              </w:rPr>
              <w:t>优</w:t>
            </w:r>
          </w:p>
          <w:p w:rsidR="00C431DC" w:rsidRDefault="00C431DC" w:rsidP="00C431DC">
            <w:pPr>
              <w:snapToGrid w:val="0"/>
              <w:jc w:val="center"/>
              <w:rPr>
                <w:rFonts w:cs="宋体"/>
                <w:b/>
                <w:bCs/>
                <w:spacing w:val="-26"/>
                <w:kern w:val="20"/>
                <w:sz w:val="21"/>
                <w:szCs w:val="21"/>
              </w:rPr>
            </w:pPr>
            <w:r w:rsidRPr="00154480">
              <w:rPr>
                <w:rFonts w:cs="宋体" w:hint="eastAsia"/>
                <w:b/>
                <w:bCs/>
                <w:spacing w:val="-26"/>
                <w:kern w:val="20"/>
                <w:sz w:val="21"/>
                <w:szCs w:val="21"/>
              </w:rPr>
              <w:t>（系数</w:t>
            </w:r>
          </w:p>
          <w:p w:rsidR="00C431DC" w:rsidRPr="00154480" w:rsidRDefault="00C431DC" w:rsidP="00C431DC">
            <w:pPr>
              <w:snapToGrid w:val="0"/>
              <w:jc w:val="center"/>
              <w:rPr>
                <w:rFonts w:ascii="仿宋_GB2312" w:hAnsi="宋体"/>
                <w:b/>
                <w:bCs/>
                <w:spacing w:val="-26"/>
                <w:sz w:val="21"/>
                <w:szCs w:val="21"/>
              </w:rPr>
            </w:pPr>
            <w:r w:rsidRPr="00154480">
              <w:rPr>
                <w:b/>
                <w:bCs/>
                <w:spacing w:val="-26"/>
                <w:kern w:val="20"/>
                <w:sz w:val="21"/>
                <w:szCs w:val="21"/>
              </w:rPr>
              <w:t>1</w:t>
            </w:r>
            <w:r w:rsidRPr="00154480">
              <w:rPr>
                <w:rFonts w:cs="宋体" w:hint="eastAsia"/>
                <w:b/>
                <w:bCs/>
                <w:spacing w:val="-26"/>
                <w:kern w:val="20"/>
                <w:sz w:val="21"/>
                <w:szCs w:val="21"/>
              </w:rPr>
              <w:t>）</w:t>
            </w:r>
          </w:p>
        </w:tc>
        <w:tc>
          <w:tcPr>
            <w:tcW w:w="383" w:type="pct"/>
            <w:tcBorders>
              <w:top w:val="single" w:sz="4" w:space="0" w:color="auto"/>
              <w:left w:val="single" w:sz="4" w:space="0" w:color="000000"/>
              <w:bottom w:val="single" w:sz="4" w:space="0" w:color="auto"/>
              <w:right w:val="single" w:sz="4" w:space="0" w:color="auto"/>
            </w:tcBorders>
            <w:vAlign w:val="center"/>
          </w:tcPr>
          <w:p w:rsidR="00C431DC" w:rsidRDefault="00C431DC" w:rsidP="00C431DC">
            <w:pPr>
              <w:snapToGrid w:val="0"/>
              <w:rPr>
                <w:rFonts w:ascii="仿宋_GB2312" w:hAnsi="宋体" w:cs="仿宋_GB2312"/>
                <w:b/>
                <w:bCs/>
                <w:sz w:val="21"/>
                <w:szCs w:val="21"/>
              </w:rPr>
            </w:pPr>
            <w:r w:rsidRPr="00154480">
              <w:rPr>
                <w:rFonts w:ascii="仿宋_GB2312" w:hAnsi="宋体" w:cs="仿宋_GB2312" w:hint="eastAsia"/>
                <w:b/>
                <w:bCs/>
                <w:sz w:val="21"/>
                <w:szCs w:val="21"/>
              </w:rPr>
              <w:t>良</w:t>
            </w:r>
          </w:p>
          <w:p w:rsidR="00C431DC" w:rsidRPr="00154480" w:rsidRDefault="00C431DC" w:rsidP="00C431DC">
            <w:pPr>
              <w:snapToGrid w:val="0"/>
              <w:rPr>
                <w:rFonts w:ascii="仿宋_GB2312" w:hAnsi="宋体" w:cs="仿宋_GB2312"/>
                <w:b/>
                <w:bCs/>
                <w:sz w:val="21"/>
                <w:szCs w:val="21"/>
              </w:rPr>
            </w:pPr>
            <w:r w:rsidRPr="00154480">
              <w:rPr>
                <w:rFonts w:cs="宋体" w:hint="eastAsia"/>
                <w:b/>
                <w:bCs/>
                <w:spacing w:val="-26"/>
                <w:kern w:val="20"/>
                <w:sz w:val="21"/>
                <w:szCs w:val="21"/>
              </w:rPr>
              <w:t>（系数</w:t>
            </w:r>
            <w:r w:rsidRPr="00154480">
              <w:rPr>
                <w:rFonts w:cs="宋体"/>
                <w:b/>
                <w:bCs/>
                <w:spacing w:val="-26"/>
                <w:kern w:val="20"/>
                <w:sz w:val="21"/>
                <w:szCs w:val="21"/>
              </w:rPr>
              <w:t>0.8</w:t>
            </w:r>
            <w:r w:rsidRPr="00154480">
              <w:rPr>
                <w:rFonts w:cs="宋体" w:hint="eastAsia"/>
                <w:b/>
                <w:bCs/>
                <w:spacing w:val="-26"/>
                <w:kern w:val="20"/>
                <w:sz w:val="21"/>
                <w:szCs w:val="21"/>
              </w:rPr>
              <w:t>）</w:t>
            </w:r>
          </w:p>
        </w:tc>
        <w:tc>
          <w:tcPr>
            <w:tcW w:w="460" w:type="pct"/>
            <w:tcBorders>
              <w:top w:val="single" w:sz="4" w:space="0" w:color="auto"/>
              <w:left w:val="single" w:sz="4" w:space="0" w:color="auto"/>
              <w:bottom w:val="single" w:sz="4" w:space="0" w:color="auto"/>
              <w:right w:val="single" w:sz="4" w:space="0" w:color="auto"/>
            </w:tcBorders>
            <w:vAlign w:val="center"/>
          </w:tcPr>
          <w:p w:rsidR="00C431DC" w:rsidRDefault="00C431DC" w:rsidP="00C431DC">
            <w:pPr>
              <w:snapToGrid w:val="0"/>
              <w:jc w:val="center"/>
              <w:rPr>
                <w:rFonts w:ascii="仿宋_GB2312" w:cs="仿宋_GB2312"/>
                <w:b/>
                <w:bCs/>
                <w:sz w:val="21"/>
                <w:szCs w:val="21"/>
              </w:rPr>
            </w:pPr>
            <w:r w:rsidRPr="00154480">
              <w:rPr>
                <w:rFonts w:ascii="仿宋_GB2312" w:cs="仿宋_GB2312" w:hint="eastAsia"/>
                <w:b/>
                <w:bCs/>
                <w:sz w:val="21"/>
                <w:szCs w:val="21"/>
              </w:rPr>
              <w:t>中</w:t>
            </w:r>
          </w:p>
          <w:p w:rsidR="00C431DC" w:rsidRPr="00154480" w:rsidRDefault="00C431DC" w:rsidP="00C431DC">
            <w:pPr>
              <w:snapToGrid w:val="0"/>
              <w:jc w:val="center"/>
              <w:rPr>
                <w:rFonts w:ascii="仿宋_GB2312" w:hAnsi="宋体"/>
                <w:b/>
                <w:bCs/>
                <w:sz w:val="21"/>
                <w:szCs w:val="21"/>
              </w:rPr>
            </w:pPr>
            <w:r w:rsidRPr="00154480">
              <w:rPr>
                <w:rFonts w:cs="宋体" w:hint="eastAsia"/>
                <w:b/>
                <w:bCs/>
                <w:spacing w:val="-26"/>
                <w:kern w:val="20"/>
                <w:sz w:val="21"/>
                <w:szCs w:val="21"/>
              </w:rPr>
              <w:t>（系数</w:t>
            </w:r>
            <w:r w:rsidRPr="00154480">
              <w:rPr>
                <w:rFonts w:cs="宋体"/>
                <w:b/>
                <w:bCs/>
                <w:spacing w:val="-26"/>
                <w:kern w:val="20"/>
                <w:sz w:val="21"/>
                <w:szCs w:val="21"/>
              </w:rPr>
              <w:t>0.6</w:t>
            </w:r>
            <w:r w:rsidRPr="00154480">
              <w:rPr>
                <w:rFonts w:cs="宋体" w:hint="eastAsia"/>
                <w:b/>
                <w:bCs/>
                <w:spacing w:val="-26"/>
                <w:kern w:val="20"/>
                <w:sz w:val="21"/>
                <w:szCs w:val="21"/>
              </w:rPr>
              <w:t>）</w:t>
            </w:r>
          </w:p>
        </w:tc>
        <w:tc>
          <w:tcPr>
            <w:tcW w:w="384" w:type="pct"/>
            <w:tcBorders>
              <w:top w:val="single" w:sz="4" w:space="0" w:color="auto"/>
              <w:left w:val="single" w:sz="4" w:space="0" w:color="auto"/>
              <w:bottom w:val="single" w:sz="4" w:space="0" w:color="auto"/>
              <w:right w:val="single" w:sz="4" w:space="0" w:color="auto"/>
            </w:tcBorders>
            <w:vAlign w:val="center"/>
          </w:tcPr>
          <w:p w:rsidR="00C431DC" w:rsidRDefault="00C431DC" w:rsidP="00C431DC">
            <w:pPr>
              <w:snapToGrid w:val="0"/>
              <w:jc w:val="center"/>
              <w:rPr>
                <w:rFonts w:ascii="仿宋_GB2312" w:cs="仿宋_GB2312"/>
                <w:b/>
                <w:bCs/>
                <w:sz w:val="21"/>
                <w:szCs w:val="21"/>
              </w:rPr>
            </w:pPr>
            <w:r w:rsidRPr="00154480">
              <w:rPr>
                <w:rFonts w:ascii="仿宋_GB2312" w:cs="仿宋_GB2312" w:hint="eastAsia"/>
                <w:b/>
                <w:bCs/>
                <w:sz w:val="21"/>
                <w:szCs w:val="21"/>
              </w:rPr>
              <w:t>差</w:t>
            </w:r>
          </w:p>
          <w:p w:rsidR="00C431DC" w:rsidRPr="00154480" w:rsidRDefault="00C431DC" w:rsidP="00C431DC">
            <w:pPr>
              <w:snapToGrid w:val="0"/>
              <w:jc w:val="center"/>
              <w:rPr>
                <w:rFonts w:ascii="仿宋_GB2312" w:hAnsi="宋体"/>
                <w:b/>
                <w:bCs/>
                <w:sz w:val="21"/>
                <w:szCs w:val="21"/>
              </w:rPr>
            </w:pPr>
            <w:r w:rsidRPr="00154480">
              <w:rPr>
                <w:rFonts w:cs="宋体" w:hint="eastAsia"/>
                <w:b/>
                <w:bCs/>
                <w:spacing w:val="-26"/>
                <w:kern w:val="20"/>
                <w:sz w:val="21"/>
                <w:szCs w:val="21"/>
              </w:rPr>
              <w:t>（系数</w:t>
            </w:r>
            <w:r w:rsidRPr="00154480">
              <w:rPr>
                <w:rFonts w:cs="宋体"/>
                <w:b/>
                <w:bCs/>
                <w:spacing w:val="-26"/>
                <w:kern w:val="20"/>
                <w:sz w:val="21"/>
                <w:szCs w:val="21"/>
              </w:rPr>
              <w:t>0.4</w:t>
            </w:r>
            <w:r w:rsidRPr="00154480">
              <w:rPr>
                <w:rFonts w:cs="宋体" w:hint="eastAsia"/>
                <w:b/>
                <w:bCs/>
                <w:spacing w:val="-26"/>
                <w:kern w:val="20"/>
                <w:sz w:val="21"/>
                <w:szCs w:val="21"/>
              </w:rPr>
              <w:t>）</w:t>
            </w:r>
          </w:p>
        </w:tc>
        <w:tc>
          <w:tcPr>
            <w:tcW w:w="452" w:type="pct"/>
            <w:vMerge/>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b/>
                <w:bCs/>
                <w:sz w:val="21"/>
                <w:szCs w:val="21"/>
              </w:rPr>
            </w:pPr>
          </w:p>
        </w:tc>
      </w:tr>
      <w:tr w:rsidR="00C431DC" w:rsidRPr="00154480" w:rsidTr="00C431DC">
        <w:trPr>
          <w:trHeight w:val="490"/>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2-1</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ind w:firstLineChars="49" w:firstLine="103"/>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hAnsi="宋体"/>
                <w:sz w:val="21"/>
                <w:szCs w:val="21"/>
              </w:rPr>
            </w:pPr>
            <w:r w:rsidRPr="00154480">
              <w:rPr>
                <w:rFonts w:ascii="仿宋_GB2312" w:cs="仿宋_GB2312" w:hint="eastAsia"/>
                <w:sz w:val="21"/>
                <w:szCs w:val="21"/>
              </w:rPr>
              <w:t>认真分析研究学生工作，工作有计划，内容有针对性和可操作性。做到学期初有计划，期中有小结，期末有总结。</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jc w:val="center"/>
              <w:rPr>
                <w:rFonts w:ascii="仿宋_GB2312"/>
                <w:b/>
                <w:bCs/>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jc w:val="center"/>
              <w:rPr>
                <w:rFonts w:ascii="仿宋_GB2312"/>
                <w:b/>
                <w:bCs/>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jc w:val="center"/>
              <w:rPr>
                <w:rFonts w:ascii="仿宋_GB2312"/>
                <w:b/>
                <w:bCs/>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jc w:val="center"/>
              <w:rPr>
                <w:rFonts w:ascii="仿宋_GB2312"/>
                <w:b/>
                <w:bCs/>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b/>
                <w:bCs/>
                <w:sz w:val="21"/>
                <w:szCs w:val="21"/>
              </w:rPr>
            </w:pPr>
          </w:p>
        </w:tc>
      </w:tr>
      <w:tr w:rsidR="00C431DC" w:rsidRPr="00154480" w:rsidTr="00C431DC">
        <w:trPr>
          <w:trHeight w:val="796"/>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2-2</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sz w:val="21"/>
                <w:szCs w:val="21"/>
              </w:rPr>
            </w:pPr>
            <w:r w:rsidRPr="00154480">
              <w:rPr>
                <w:rFonts w:ascii="仿宋_GB2312" w:hAnsi="宋体" w:cs="仿宋_GB2312" w:hint="eastAsia"/>
                <w:kern w:val="0"/>
                <w:sz w:val="21"/>
                <w:szCs w:val="21"/>
              </w:rPr>
              <w:t>能充分利用面谈、网络、电话等各种交流方式，开展深入细致地思想教育工作，</w:t>
            </w:r>
            <w:r w:rsidRPr="00154480">
              <w:rPr>
                <w:rFonts w:ascii="仿宋_GB2312" w:cs="仿宋_GB2312" w:hint="eastAsia"/>
                <w:sz w:val="21"/>
                <w:szCs w:val="21"/>
              </w:rPr>
              <w:t>对学生管理及学生思想政治教育工作记录详实，有分析、有措施。</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693"/>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2-3</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hAnsi="宋体"/>
                <w:sz w:val="21"/>
                <w:szCs w:val="21"/>
              </w:rPr>
            </w:pPr>
            <w:r w:rsidRPr="00154480">
              <w:rPr>
                <w:rFonts w:ascii="仿宋_GB2312" w:cs="仿宋_GB2312" w:hint="eastAsia"/>
                <w:sz w:val="21"/>
                <w:szCs w:val="21"/>
              </w:rPr>
              <w:t>抓好班干部队伍建设，健全制度，指导班团干部开展工作，定期召开班干部会议。学生干部选拔公平、培养及时、使用得当、考核公正。</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sz w:val="21"/>
                <w:szCs w:val="21"/>
              </w:rPr>
            </w:pPr>
          </w:p>
        </w:tc>
      </w:tr>
      <w:tr w:rsidR="00C431DC" w:rsidRPr="00154480" w:rsidTr="00C431DC">
        <w:trPr>
          <w:trHeight w:val="461"/>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2-4</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hAnsi="宋体"/>
                <w:sz w:val="21"/>
                <w:szCs w:val="21"/>
              </w:rPr>
            </w:pPr>
            <w:r w:rsidRPr="00154480">
              <w:rPr>
                <w:rFonts w:ascii="仿宋_GB2312" w:cs="仿宋_GB2312" w:hint="eastAsia"/>
                <w:sz w:val="21"/>
                <w:szCs w:val="21"/>
              </w:rPr>
              <w:t>关心学生身心健康，做学生良师益友，对问题学生、困难学生有帮扶措施，效果好，做到特殊学生专门记录，重点帮扶。</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731"/>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2-5</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hAnsi="宋体"/>
                <w:sz w:val="21"/>
                <w:szCs w:val="21"/>
              </w:rPr>
            </w:pPr>
            <w:r w:rsidRPr="00154480">
              <w:rPr>
                <w:rFonts w:ascii="仿宋_GB2312" w:cs="仿宋_GB2312" w:hint="eastAsia"/>
                <w:sz w:val="21"/>
                <w:szCs w:val="21"/>
              </w:rPr>
              <w:t>重视学风、班风建设并有成效。关注学习困难学生，做到及时与任课老师、家长沟通。</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917"/>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2-6</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3</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hAnsi="宋体"/>
                <w:spacing w:val="-10"/>
                <w:sz w:val="21"/>
                <w:szCs w:val="21"/>
              </w:rPr>
            </w:pPr>
            <w:r w:rsidRPr="00154480">
              <w:rPr>
                <w:rFonts w:ascii="仿宋_GB2312" w:cs="仿宋_GB2312" w:hint="eastAsia"/>
                <w:sz w:val="21"/>
                <w:szCs w:val="21"/>
              </w:rPr>
              <w:t>重视并开展入党积极分子考察、培养、教育和党员发展工作，坚持原则，做好学生评优评先、奖助学金、勤工助学等评选工作和入党积极分子“推优”工作，做到公平、公正、公开。</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631"/>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2-7</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hAnsi="宋体"/>
                <w:sz w:val="21"/>
                <w:szCs w:val="21"/>
              </w:rPr>
            </w:pPr>
            <w:r w:rsidRPr="00154480">
              <w:rPr>
                <w:rFonts w:ascii="仿宋_GB2312" w:hAnsi="宋体" w:cs="仿宋_GB2312" w:hint="eastAsia"/>
                <w:kern w:val="0"/>
                <w:sz w:val="21"/>
                <w:szCs w:val="21"/>
              </w:rPr>
              <w:t>组织学生开展丰富多彩的集体教育活动，做好各项主题教育活动；</w:t>
            </w:r>
            <w:r w:rsidRPr="00154480">
              <w:rPr>
                <w:rFonts w:ascii="仿宋_GB2312" w:cs="仿宋_GB2312" w:hint="eastAsia"/>
                <w:sz w:val="21"/>
                <w:szCs w:val="21"/>
              </w:rPr>
              <w:t>有计划有组织地开展第二课堂活动，引导学生全面发展。</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610"/>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2-8</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sz w:val="21"/>
                <w:szCs w:val="21"/>
              </w:rPr>
            </w:pPr>
            <w:r w:rsidRPr="00154480">
              <w:rPr>
                <w:rFonts w:ascii="仿宋_GB2312" w:cs="仿宋_GB2312" w:hint="eastAsia"/>
                <w:sz w:val="21"/>
                <w:szCs w:val="21"/>
              </w:rPr>
              <w:t>深入细致做好学生日常教育和管理，有较强的分析判断能力，对工作有预见性、方法得当，措施得力，及时妥当的处理学生违纪事件和各种突发事件。</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450"/>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2-9</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2</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sz w:val="21"/>
                <w:szCs w:val="21"/>
              </w:rPr>
            </w:pPr>
            <w:r w:rsidRPr="00154480">
              <w:rPr>
                <w:rFonts w:ascii="仿宋_GB2312" w:cs="仿宋_GB2312" w:hint="eastAsia"/>
                <w:sz w:val="21"/>
                <w:szCs w:val="21"/>
              </w:rPr>
              <w:t>保质保量完成学校及院系安排的其它工作任务。</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598"/>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2-10</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1</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hAnsi="宋体"/>
                <w:sz w:val="21"/>
                <w:szCs w:val="21"/>
              </w:rPr>
            </w:pPr>
            <w:r w:rsidRPr="00154480">
              <w:rPr>
                <w:rFonts w:ascii="仿宋_GB2312" w:cs="仿宋_GB2312" w:hint="eastAsia"/>
                <w:sz w:val="21"/>
                <w:szCs w:val="21"/>
              </w:rPr>
              <w:t>定期向</w:t>
            </w:r>
            <w:r w:rsidRPr="00154480">
              <w:rPr>
                <w:rFonts w:cs="仿宋_GB2312" w:hint="eastAsia"/>
                <w:sz w:val="21"/>
                <w:szCs w:val="21"/>
              </w:rPr>
              <w:t>院（系）领导重点或</w:t>
            </w:r>
            <w:r w:rsidRPr="00154480">
              <w:rPr>
                <w:rFonts w:ascii="仿宋_GB2312" w:cs="仿宋_GB2312" w:hint="eastAsia"/>
                <w:sz w:val="21"/>
                <w:szCs w:val="21"/>
              </w:rPr>
              <w:t>全面汇报学生工作。</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616"/>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sz w:val="21"/>
                <w:szCs w:val="21"/>
              </w:rPr>
            </w:pPr>
            <w:r w:rsidRPr="005853D5">
              <w:rPr>
                <w:rFonts w:ascii="仿宋_GB2312" w:hint="eastAsia"/>
                <w:sz w:val="21"/>
                <w:szCs w:val="21"/>
              </w:rPr>
              <w:t>2-11</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spacing w:line="360" w:lineRule="auto"/>
              <w:jc w:val="center"/>
              <w:rPr>
                <w:rFonts w:ascii="仿宋_GB2312"/>
                <w:bCs/>
                <w:sz w:val="21"/>
                <w:szCs w:val="21"/>
              </w:rPr>
            </w:pPr>
            <w:r w:rsidRPr="005853D5">
              <w:rPr>
                <w:rFonts w:ascii="仿宋_GB2312" w:hint="eastAsia"/>
                <w:bCs/>
                <w:sz w:val="21"/>
                <w:szCs w:val="21"/>
              </w:rPr>
              <w:t>30</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sz w:val="21"/>
                <w:szCs w:val="21"/>
              </w:rPr>
            </w:pPr>
            <w:r w:rsidRPr="00154480">
              <w:rPr>
                <w:rFonts w:ascii="仿宋_GB2312" w:cs="仿宋_GB2312" w:hint="eastAsia"/>
                <w:sz w:val="21"/>
                <w:szCs w:val="21"/>
              </w:rPr>
              <w:t>月考核总体情况，包括“十个一”工程落实情况，且记录详实，质量高。</w:t>
            </w: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r w:rsidR="00C431DC" w:rsidRPr="00154480" w:rsidTr="00C431DC">
        <w:trPr>
          <w:trHeight w:val="621"/>
          <w:jc w:val="center"/>
        </w:trPr>
        <w:tc>
          <w:tcPr>
            <w:tcW w:w="326" w:type="pct"/>
            <w:tcBorders>
              <w:top w:val="single" w:sz="4" w:space="0" w:color="auto"/>
              <w:bottom w:val="single" w:sz="4" w:space="0" w:color="auto"/>
              <w:right w:val="single" w:sz="4" w:space="0" w:color="auto"/>
            </w:tcBorders>
            <w:vAlign w:val="center"/>
          </w:tcPr>
          <w:p w:rsidR="00C431DC" w:rsidRPr="005853D5" w:rsidRDefault="00C431DC" w:rsidP="00C431DC">
            <w:pPr>
              <w:widowControl/>
              <w:rPr>
                <w:rFonts w:ascii="仿宋_GB2312" w:hAnsi="宋体"/>
                <w:kern w:val="0"/>
                <w:sz w:val="21"/>
                <w:szCs w:val="21"/>
              </w:rPr>
            </w:pPr>
            <w:r w:rsidRPr="005853D5">
              <w:rPr>
                <w:rFonts w:ascii="仿宋_GB2312" w:hAnsi="宋体" w:cs="仿宋_GB2312" w:hint="eastAsia"/>
                <w:kern w:val="0"/>
                <w:sz w:val="21"/>
                <w:szCs w:val="21"/>
              </w:rPr>
              <w:t>合计</w:t>
            </w:r>
          </w:p>
        </w:tc>
        <w:tc>
          <w:tcPr>
            <w:tcW w:w="275" w:type="pct"/>
            <w:tcBorders>
              <w:top w:val="single" w:sz="4" w:space="0" w:color="auto"/>
              <w:left w:val="single" w:sz="4" w:space="0" w:color="auto"/>
              <w:bottom w:val="single" w:sz="4" w:space="0" w:color="auto"/>
              <w:right w:val="single" w:sz="4" w:space="0" w:color="auto"/>
            </w:tcBorders>
            <w:vAlign w:val="center"/>
          </w:tcPr>
          <w:p w:rsidR="00C431DC" w:rsidRPr="005853D5" w:rsidRDefault="00C431DC" w:rsidP="00C431DC">
            <w:pPr>
              <w:widowControl/>
              <w:rPr>
                <w:rFonts w:ascii="仿宋_GB2312" w:hAnsi="宋体"/>
                <w:kern w:val="0"/>
                <w:sz w:val="21"/>
                <w:szCs w:val="21"/>
              </w:rPr>
            </w:pPr>
            <w:r w:rsidRPr="005853D5">
              <w:rPr>
                <w:rFonts w:ascii="仿宋_GB2312" w:hAnsi="宋体" w:cs="仿宋_GB2312" w:hint="eastAsia"/>
                <w:sz w:val="21"/>
                <w:szCs w:val="21"/>
                <w:lang w:val="en-GB"/>
              </w:rPr>
              <w:t>50分</w:t>
            </w:r>
          </w:p>
        </w:tc>
        <w:tc>
          <w:tcPr>
            <w:tcW w:w="2249"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280" w:lineRule="exact"/>
              <w:rPr>
                <w:rFonts w:ascii="仿宋_GB2312"/>
                <w:sz w:val="21"/>
                <w:szCs w:val="21"/>
              </w:rPr>
            </w:pPr>
          </w:p>
        </w:tc>
        <w:tc>
          <w:tcPr>
            <w:tcW w:w="471" w:type="pct"/>
            <w:tcBorders>
              <w:top w:val="single" w:sz="4" w:space="0" w:color="auto"/>
              <w:left w:val="single" w:sz="4" w:space="0" w:color="auto"/>
              <w:bottom w:val="single" w:sz="4" w:space="0" w:color="auto"/>
              <w:right w:val="single" w:sz="4" w:space="0" w:color="000000"/>
            </w:tcBorders>
            <w:vAlign w:val="center"/>
          </w:tcPr>
          <w:p w:rsidR="00C431DC" w:rsidRPr="00154480" w:rsidRDefault="00C431DC" w:rsidP="00C431DC">
            <w:pPr>
              <w:spacing w:line="360" w:lineRule="auto"/>
              <w:rPr>
                <w:rFonts w:ascii="仿宋_GB2312" w:hAnsi="宋体"/>
                <w:sz w:val="21"/>
                <w:szCs w:val="21"/>
              </w:rPr>
            </w:pPr>
          </w:p>
        </w:tc>
        <w:tc>
          <w:tcPr>
            <w:tcW w:w="383" w:type="pct"/>
            <w:tcBorders>
              <w:top w:val="single" w:sz="4" w:space="0" w:color="auto"/>
              <w:left w:val="single" w:sz="4" w:space="0" w:color="000000"/>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line="360" w:lineRule="auto"/>
              <w:rPr>
                <w:rFonts w:ascii="仿宋_GB2312" w:hAnsi="宋体"/>
                <w:sz w:val="21"/>
                <w:szCs w:val="21"/>
              </w:rPr>
            </w:pPr>
          </w:p>
        </w:tc>
        <w:tc>
          <w:tcPr>
            <w:tcW w:w="452" w:type="pct"/>
            <w:tcBorders>
              <w:top w:val="single" w:sz="4" w:space="0" w:color="auto"/>
              <w:left w:val="single" w:sz="4" w:space="0" w:color="auto"/>
              <w:bottom w:val="single" w:sz="4" w:space="0" w:color="auto"/>
            </w:tcBorders>
            <w:vAlign w:val="center"/>
          </w:tcPr>
          <w:p w:rsidR="00C431DC" w:rsidRPr="00154480" w:rsidRDefault="00C431DC" w:rsidP="00C431DC">
            <w:pPr>
              <w:spacing w:line="360" w:lineRule="auto"/>
              <w:rPr>
                <w:rFonts w:ascii="仿宋_GB2312" w:hAnsi="宋体"/>
                <w:sz w:val="21"/>
                <w:szCs w:val="21"/>
              </w:rPr>
            </w:pPr>
          </w:p>
        </w:tc>
      </w:tr>
    </w:tbl>
    <w:p w:rsidR="00C431DC" w:rsidRPr="0061286B" w:rsidRDefault="00C431DC" w:rsidP="00C431DC">
      <w:pPr>
        <w:snapToGrid w:val="0"/>
        <w:spacing w:before="100" w:beforeAutospacing="1" w:after="100" w:afterAutospacing="1"/>
        <w:jc w:val="left"/>
        <w:rPr>
          <w:rFonts w:ascii="仿宋_GB2312" w:cs="黑体"/>
          <w:bCs/>
          <w:sz w:val="28"/>
          <w:szCs w:val="28"/>
        </w:rPr>
      </w:pPr>
      <w:r w:rsidRPr="0061286B">
        <w:rPr>
          <w:rFonts w:ascii="仿宋_GB2312" w:cs="黑体" w:hint="eastAsia"/>
          <w:bCs/>
          <w:sz w:val="28"/>
          <w:szCs w:val="28"/>
        </w:rPr>
        <w:lastRenderedPageBreak/>
        <w:t>附件5</w:t>
      </w:r>
    </w:p>
    <w:p w:rsidR="00C431DC" w:rsidRPr="00C71785" w:rsidRDefault="00C431DC" w:rsidP="00C431DC">
      <w:pPr>
        <w:snapToGrid w:val="0"/>
        <w:spacing w:before="100" w:beforeAutospacing="1" w:after="100" w:afterAutospacing="1"/>
        <w:jc w:val="center"/>
        <w:rPr>
          <w:rFonts w:ascii="宋体" w:cs="宋体"/>
          <w:sz w:val="36"/>
          <w:szCs w:val="36"/>
        </w:rPr>
      </w:pPr>
      <w:r w:rsidRPr="00C71785">
        <w:rPr>
          <w:rFonts w:ascii="黑体" w:eastAsia="黑体" w:cs="黑体" w:hint="eastAsia"/>
          <w:bCs/>
          <w:sz w:val="36"/>
          <w:szCs w:val="36"/>
        </w:rPr>
        <w:t>辅导员工作量化考核表（三）</w:t>
      </w:r>
    </w:p>
    <w:p w:rsidR="00C431DC" w:rsidRPr="00154480" w:rsidRDefault="00C431DC" w:rsidP="00C431DC">
      <w:pPr>
        <w:snapToGrid w:val="0"/>
        <w:spacing w:before="100" w:beforeAutospacing="1"/>
        <w:jc w:val="left"/>
        <w:rPr>
          <w:sz w:val="21"/>
          <w:szCs w:val="21"/>
        </w:rPr>
      </w:pPr>
      <w:r w:rsidRPr="00154480">
        <w:rPr>
          <w:rFonts w:cs="宋体" w:hint="eastAsia"/>
          <w:sz w:val="21"/>
          <w:szCs w:val="21"/>
        </w:rPr>
        <w:t>考核单位：学生工作部</w:t>
      </w:r>
      <w:r w:rsidRPr="00154480">
        <w:rPr>
          <w:sz w:val="21"/>
          <w:szCs w:val="21"/>
        </w:rPr>
        <w:t xml:space="preserve">          </w:t>
      </w:r>
      <w:r w:rsidRPr="00154480">
        <w:rPr>
          <w:rFonts w:hint="eastAsia"/>
          <w:sz w:val="21"/>
          <w:szCs w:val="21"/>
        </w:rPr>
        <w:t xml:space="preserve"> </w:t>
      </w:r>
      <w:r w:rsidRPr="00154480">
        <w:rPr>
          <w:rFonts w:cs="宋体" w:hint="eastAsia"/>
          <w:sz w:val="21"/>
          <w:szCs w:val="21"/>
        </w:rPr>
        <w:t>被考核人：</w:t>
      </w:r>
      <w:r w:rsidRPr="00154480">
        <w:rPr>
          <w:sz w:val="21"/>
          <w:szCs w:val="21"/>
        </w:rPr>
        <w:t xml:space="preserve">       </w:t>
      </w:r>
      <w:r w:rsidRPr="00154480">
        <w:rPr>
          <w:rFonts w:hint="eastAsia"/>
          <w:sz w:val="21"/>
          <w:szCs w:val="21"/>
        </w:rPr>
        <w:t xml:space="preserve">         </w:t>
      </w:r>
      <w:r w:rsidRPr="00154480">
        <w:rPr>
          <w:rFonts w:cs="宋体" w:hint="eastAsia"/>
          <w:sz w:val="21"/>
          <w:szCs w:val="21"/>
        </w:rPr>
        <w:t>考核时限：</w:t>
      </w:r>
      <w:r w:rsidRPr="00154480">
        <w:rPr>
          <w:sz w:val="21"/>
          <w:szCs w:val="21"/>
        </w:rPr>
        <w:t xml:space="preserve">  </w:t>
      </w:r>
      <w:r w:rsidRPr="00154480">
        <w:rPr>
          <w:rFonts w:hint="eastAsia"/>
          <w:sz w:val="21"/>
          <w:szCs w:val="21"/>
        </w:rPr>
        <w:t xml:space="preserve">   </w:t>
      </w:r>
      <w:r w:rsidRPr="00154480">
        <w:rPr>
          <w:sz w:val="21"/>
          <w:szCs w:val="21"/>
        </w:rPr>
        <w:t xml:space="preserve">    </w:t>
      </w:r>
      <w:r w:rsidRPr="00154480">
        <w:rPr>
          <w:rFonts w:cs="宋体" w:hint="eastAsia"/>
          <w:sz w:val="21"/>
          <w:szCs w:val="21"/>
        </w:rPr>
        <w:t>学期</w:t>
      </w:r>
    </w:p>
    <w:tbl>
      <w:tblPr>
        <w:tblW w:w="6035" w:type="pct"/>
        <w:tblInd w:w="-538" w:type="dxa"/>
        <w:tblBorders>
          <w:top w:val="single" w:sz="4" w:space="0" w:color="auto"/>
          <w:left w:val="single" w:sz="4" w:space="0" w:color="auto"/>
          <w:bottom w:val="single" w:sz="4" w:space="0" w:color="auto"/>
          <w:right w:val="single" w:sz="4" w:space="0" w:color="auto"/>
        </w:tblBorders>
        <w:tblLayout w:type="fixed"/>
        <w:tblLook w:val="0000"/>
      </w:tblPr>
      <w:tblGrid>
        <w:gridCol w:w="646"/>
        <w:gridCol w:w="432"/>
        <w:gridCol w:w="710"/>
        <w:gridCol w:w="1553"/>
        <w:gridCol w:w="1981"/>
        <w:gridCol w:w="1695"/>
        <w:gridCol w:w="1851"/>
        <w:gridCol w:w="710"/>
        <w:gridCol w:w="708"/>
      </w:tblGrid>
      <w:tr w:rsidR="00C431DC" w:rsidRPr="00154480" w:rsidTr="00C431DC">
        <w:trPr>
          <w:cantSplit/>
          <w:trHeight w:val="285"/>
        </w:trPr>
        <w:tc>
          <w:tcPr>
            <w:tcW w:w="314" w:type="pct"/>
            <w:vMerge w:val="restar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jc w:val="center"/>
              <w:rPr>
                <w:rFonts w:ascii="仿宋_GB2312" w:cs="宋体"/>
                <w:sz w:val="21"/>
                <w:szCs w:val="21"/>
              </w:rPr>
            </w:pPr>
            <w:r w:rsidRPr="00154480">
              <w:rPr>
                <w:rFonts w:ascii="仿宋_GB2312" w:cs="宋体" w:hint="eastAsia"/>
                <w:b/>
                <w:bCs/>
                <w:sz w:val="21"/>
                <w:szCs w:val="21"/>
              </w:rPr>
              <w:t>指标代码</w:t>
            </w:r>
          </w:p>
        </w:tc>
        <w:tc>
          <w:tcPr>
            <w:tcW w:w="210" w:type="pct"/>
            <w:vMerge w:val="restar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cs="宋体" w:hint="eastAsia"/>
                <w:b/>
                <w:bCs/>
                <w:sz w:val="21"/>
                <w:szCs w:val="21"/>
              </w:rPr>
              <w:t>分值</w:t>
            </w:r>
          </w:p>
        </w:tc>
        <w:tc>
          <w:tcPr>
            <w:tcW w:w="3787" w:type="pct"/>
            <w:gridSpan w:val="5"/>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cs="宋体" w:hint="eastAsia"/>
                <w:b/>
                <w:bCs/>
                <w:sz w:val="21"/>
                <w:szCs w:val="21"/>
              </w:rPr>
              <w:t>指标体系及评分等级</w:t>
            </w:r>
          </w:p>
        </w:tc>
        <w:tc>
          <w:tcPr>
            <w:tcW w:w="345" w:type="pct"/>
            <w:vMerge w:val="restart"/>
            <w:tcBorders>
              <w:top w:val="single" w:sz="4" w:space="0" w:color="auto"/>
              <w:left w:val="single" w:sz="4" w:space="0" w:color="auto"/>
              <w:right w:val="single" w:sz="4" w:space="0" w:color="auto"/>
            </w:tcBorders>
            <w:vAlign w:val="center"/>
          </w:tcPr>
          <w:p w:rsidR="00C431DC" w:rsidRPr="00154480" w:rsidRDefault="00C431DC" w:rsidP="00C431DC">
            <w:pPr>
              <w:jc w:val="center"/>
              <w:rPr>
                <w:rFonts w:ascii="仿宋_GB2312" w:cs="宋体"/>
                <w:b/>
                <w:bCs/>
                <w:sz w:val="21"/>
                <w:szCs w:val="21"/>
              </w:rPr>
            </w:pPr>
            <w:r w:rsidRPr="00154480">
              <w:rPr>
                <w:rFonts w:ascii="仿宋_GB2312" w:cs="宋体" w:hint="eastAsia"/>
                <w:b/>
                <w:bCs/>
                <w:sz w:val="21"/>
                <w:szCs w:val="21"/>
              </w:rPr>
              <w:t>选择等级</w:t>
            </w:r>
          </w:p>
        </w:tc>
        <w:tc>
          <w:tcPr>
            <w:tcW w:w="344" w:type="pct"/>
            <w:vMerge w:val="restart"/>
            <w:tcBorders>
              <w:top w:val="single" w:sz="4" w:space="0" w:color="auto"/>
              <w:left w:val="single" w:sz="4" w:space="0" w:color="auto"/>
            </w:tcBorders>
            <w:vAlign w:val="center"/>
          </w:tcPr>
          <w:p w:rsidR="00C431DC" w:rsidRPr="00154480" w:rsidRDefault="00C431DC" w:rsidP="00C431DC">
            <w:pPr>
              <w:jc w:val="center"/>
              <w:rPr>
                <w:rFonts w:ascii="仿宋_GB2312"/>
                <w:b/>
                <w:bCs/>
                <w:sz w:val="21"/>
                <w:szCs w:val="21"/>
              </w:rPr>
            </w:pPr>
            <w:r w:rsidRPr="00154480">
              <w:rPr>
                <w:rFonts w:ascii="仿宋_GB2312" w:cs="宋体" w:hint="eastAsia"/>
                <w:b/>
                <w:bCs/>
                <w:sz w:val="21"/>
                <w:szCs w:val="21"/>
              </w:rPr>
              <w:t>得分</w:t>
            </w:r>
          </w:p>
        </w:tc>
      </w:tr>
      <w:tr w:rsidR="00C431DC" w:rsidRPr="00154480" w:rsidTr="00C431DC">
        <w:trPr>
          <w:cantSplit/>
          <w:trHeight w:val="644"/>
        </w:trPr>
        <w:tc>
          <w:tcPr>
            <w:tcW w:w="314" w:type="pct"/>
            <w:vMerge/>
            <w:tcBorders>
              <w:top w:val="single" w:sz="4" w:space="0" w:color="auto"/>
              <w:bottom w:val="single" w:sz="4" w:space="0" w:color="auto"/>
              <w:right w:val="single" w:sz="4" w:space="0" w:color="auto"/>
            </w:tcBorders>
            <w:vAlign w:val="center"/>
          </w:tcPr>
          <w:p w:rsidR="00C431DC" w:rsidRPr="00154480" w:rsidRDefault="00C431DC" w:rsidP="00C431DC">
            <w:pPr>
              <w:rPr>
                <w:rFonts w:ascii="仿宋_GB2312" w:cs="宋体"/>
                <w:sz w:val="21"/>
                <w:szCs w:val="21"/>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rPr>
                <w:rFonts w:ascii="仿宋_GB2312" w:cs="宋体"/>
                <w:sz w:val="21"/>
                <w:szCs w:val="21"/>
              </w:rPr>
            </w:pP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b/>
                <w:bCs/>
                <w:sz w:val="21"/>
                <w:szCs w:val="21"/>
              </w:rPr>
              <w:t xml:space="preserve">A </w:t>
            </w:r>
            <w:r w:rsidRPr="00154480">
              <w:rPr>
                <w:rFonts w:ascii="仿宋_GB2312" w:cs="宋体" w:hint="eastAsia"/>
                <w:b/>
                <w:bCs/>
                <w:sz w:val="21"/>
                <w:szCs w:val="21"/>
              </w:rPr>
              <w:t>（系数</w:t>
            </w:r>
            <w:r w:rsidRPr="00154480">
              <w:rPr>
                <w:rFonts w:ascii="仿宋_GB2312" w:hint="eastAsia"/>
                <w:b/>
                <w:bCs/>
                <w:sz w:val="21"/>
                <w:szCs w:val="21"/>
              </w:rPr>
              <w:t>1</w:t>
            </w:r>
            <w:r w:rsidRPr="00154480">
              <w:rPr>
                <w:rFonts w:ascii="仿宋_GB2312" w:cs="宋体" w:hint="eastAsia"/>
                <w:b/>
                <w:bCs/>
                <w:sz w:val="21"/>
                <w:szCs w:val="21"/>
              </w:rPr>
              <w:t>）</w:t>
            </w:r>
          </w:p>
        </w:tc>
        <w:tc>
          <w:tcPr>
            <w:tcW w:w="963"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b/>
                <w:bCs/>
                <w:sz w:val="21"/>
                <w:szCs w:val="21"/>
              </w:rPr>
              <w:t>B</w:t>
            </w:r>
            <w:r w:rsidRPr="00154480">
              <w:rPr>
                <w:rFonts w:ascii="仿宋_GB2312" w:cs="宋体" w:hint="eastAsia"/>
                <w:b/>
                <w:bCs/>
                <w:sz w:val="21"/>
                <w:szCs w:val="21"/>
              </w:rPr>
              <w:t>（系数</w:t>
            </w:r>
            <w:r w:rsidRPr="00154480">
              <w:rPr>
                <w:rFonts w:ascii="仿宋_GB2312" w:hint="eastAsia"/>
                <w:b/>
                <w:bCs/>
                <w:sz w:val="21"/>
                <w:szCs w:val="21"/>
              </w:rPr>
              <w:t>0.8</w:t>
            </w:r>
            <w:r w:rsidRPr="00154480">
              <w:rPr>
                <w:rFonts w:ascii="仿宋_GB2312" w:cs="宋体" w:hint="eastAsia"/>
                <w:b/>
                <w:bCs/>
                <w:sz w:val="21"/>
                <w:szCs w:val="21"/>
              </w:rPr>
              <w:t>）</w:t>
            </w:r>
          </w:p>
        </w:tc>
        <w:tc>
          <w:tcPr>
            <w:tcW w:w="82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b/>
                <w:bCs/>
                <w:sz w:val="21"/>
                <w:szCs w:val="21"/>
              </w:rPr>
              <w:t>C</w:t>
            </w:r>
            <w:r w:rsidRPr="00154480">
              <w:rPr>
                <w:rFonts w:ascii="仿宋_GB2312" w:cs="宋体" w:hint="eastAsia"/>
                <w:b/>
                <w:bCs/>
                <w:sz w:val="21"/>
                <w:szCs w:val="21"/>
              </w:rPr>
              <w:t>（系数</w:t>
            </w:r>
            <w:r w:rsidRPr="00154480">
              <w:rPr>
                <w:rFonts w:ascii="仿宋_GB2312" w:hint="eastAsia"/>
                <w:b/>
                <w:bCs/>
                <w:sz w:val="21"/>
                <w:szCs w:val="21"/>
              </w:rPr>
              <w:t>0.6</w:t>
            </w:r>
            <w:r w:rsidRPr="00154480">
              <w:rPr>
                <w:rFonts w:ascii="仿宋_GB2312" w:cs="宋体" w:hint="eastAsia"/>
                <w:b/>
                <w:bCs/>
                <w:sz w:val="21"/>
                <w:szCs w:val="21"/>
              </w:rPr>
              <w:t>）</w:t>
            </w:r>
          </w:p>
        </w:tc>
        <w:tc>
          <w:tcPr>
            <w:tcW w:w="90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b/>
                <w:bCs/>
                <w:sz w:val="21"/>
                <w:szCs w:val="21"/>
              </w:rPr>
              <w:t xml:space="preserve">D </w:t>
            </w:r>
            <w:r w:rsidRPr="00154480">
              <w:rPr>
                <w:rFonts w:ascii="仿宋_GB2312" w:cs="宋体" w:hint="eastAsia"/>
                <w:b/>
                <w:bCs/>
                <w:sz w:val="21"/>
                <w:szCs w:val="21"/>
              </w:rPr>
              <w:t>（系数</w:t>
            </w:r>
            <w:r w:rsidRPr="00154480">
              <w:rPr>
                <w:rFonts w:ascii="仿宋_GB2312" w:hint="eastAsia"/>
                <w:b/>
                <w:bCs/>
                <w:sz w:val="21"/>
                <w:szCs w:val="21"/>
              </w:rPr>
              <w:t>0.4</w:t>
            </w:r>
            <w:r w:rsidRPr="00154480">
              <w:rPr>
                <w:rFonts w:ascii="仿宋_GB2312" w:cs="宋体" w:hint="eastAsia"/>
                <w:b/>
                <w:bCs/>
                <w:sz w:val="21"/>
                <w:szCs w:val="21"/>
              </w:rPr>
              <w:t>）</w:t>
            </w:r>
          </w:p>
        </w:tc>
        <w:tc>
          <w:tcPr>
            <w:tcW w:w="345" w:type="pct"/>
            <w:vMerge/>
            <w:tcBorders>
              <w:left w:val="single" w:sz="4" w:space="0" w:color="auto"/>
              <w:bottom w:val="single" w:sz="4" w:space="0" w:color="auto"/>
              <w:right w:val="single" w:sz="4" w:space="0" w:color="auto"/>
            </w:tcBorders>
            <w:vAlign w:val="center"/>
          </w:tcPr>
          <w:p w:rsidR="00C431DC" w:rsidRPr="00154480" w:rsidRDefault="00C431DC" w:rsidP="00C431DC">
            <w:pPr>
              <w:jc w:val="center"/>
              <w:rPr>
                <w:rFonts w:ascii="仿宋_GB2312" w:cs="宋体"/>
                <w:b/>
                <w:bCs/>
                <w:sz w:val="21"/>
                <w:szCs w:val="21"/>
              </w:rPr>
            </w:pPr>
          </w:p>
        </w:tc>
        <w:tc>
          <w:tcPr>
            <w:tcW w:w="344" w:type="pct"/>
            <w:vMerge/>
            <w:tcBorders>
              <w:left w:val="single" w:sz="4" w:space="0" w:color="auto"/>
              <w:bottom w:val="single" w:sz="4" w:space="0" w:color="auto"/>
            </w:tcBorders>
            <w:vAlign w:val="center"/>
          </w:tcPr>
          <w:p w:rsidR="00C431DC" w:rsidRPr="00154480" w:rsidRDefault="00C431DC" w:rsidP="00C431DC">
            <w:pPr>
              <w:jc w:val="center"/>
              <w:rPr>
                <w:rFonts w:ascii="仿宋_GB2312" w:cs="宋体"/>
                <w:sz w:val="21"/>
                <w:szCs w:val="21"/>
              </w:rPr>
            </w:pP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3-1</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3</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工作有探索、有创新、有特色，工作方法得到广泛认可，工作效果显著，具有可学习性、可复制性、可推广性。</w:t>
            </w:r>
          </w:p>
        </w:tc>
        <w:tc>
          <w:tcPr>
            <w:tcW w:w="963"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工作上积极探索创新但未形成特色，可学习性较弱。</w:t>
            </w:r>
          </w:p>
        </w:tc>
        <w:tc>
          <w:tcPr>
            <w:tcW w:w="824"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工作上有一定的创新探索，但力度不够，工作效果一般。</w:t>
            </w:r>
          </w:p>
        </w:tc>
        <w:tc>
          <w:tcPr>
            <w:tcW w:w="90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工作没有创新，没有特色,工作效果差。</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r w:rsidRPr="00154480">
              <w:rPr>
                <w:rFonts w:hint="eastAsia"/>
                <w:sz w:val="21"/>
                <w:szCs w:val="21"/>
              </w:rPr>
              <w:t> </w:t>
            </w: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3-2</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2</w:t>
            </w:r>
          </w:p>
        </w:tc>
        <w:tc>
          <w:tcPr>
            <w:tcW w:w="1100" w:type="pct"/>
            <w:gridSpan w:val="2"/>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line="240" w:lineRule="exact"/>
              <w:rPr>
                <w:rFonts w:ascii="仿宋_GB2312" w:hAnsi="宋体"/>
                <w:sz w:val="21"/>
                <w:szCs w:val="21"/>
              </w:rPr>
            </w:pPr>
            <w:r w:rsidRPr="00154480">
              <w:rPr>
                <w:rFonts w:ascii="仿宋_GB2312" w:hint="eastAsia"/>
                <w:sz w:val="21"/>
                <w:szCs w:val="21"/>
              </w:rPr>
              <w:t>积极对辅导员工作提出建议，向有关领导和部门反映；注重实践和总结分析，能形成文字材料3篇及以上。</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line="240" w:lineRule="exact"/>
              <w:rPr>
                <w:rFonts w:ascii="仿宋_GB2312" w:hAnsi="宋体"/>
                <w:sz w:val="21"/>
                <w:szCs w:val="21"/>
              </w:rPr>
            </w:pPr>
            <w:r w:rsidRPr="00154480">
              <w:rPr>
                <w:rFonts w:ascii="仿宋_GB2312" w:hint="eastAsia"/>
                <w:sz w:val="21"/>
                <w:szCs w:val="21"/>
              </w:rPr>
              <w:t>对辅导员工作提出建议，经常进行工作经验总结，形成文字材料2篇。</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line="240" w:lineRule="exact"/>
              <w:rPr>
                <w:rFonts w:ascii="仿宋_GB2312" w:hAnsi="宋体"/>
                <w:sz w:val="21"/>
                <w:szCs w:val="21"/>
              </w:rPr>
            </w:pPr>
            <w:r w:rsidRPr="00154480">
              <w:rPr>
                <w:rFonts w:ascii="仿宋_GB2312" w:hint="eastAsia"/>
                <w:sz w:val="21"/>
                <w:szCs w:val="21"/>
              </w:rPr>
              <w:t>对辅导员工作很少有建议和工作交流，形成文字材料1篇。</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line="240" w:lineRule="exact"/>
              <w:rPr>
                <w:rFonts w:ascii="仿宋_GB2312" w:hAnsi="宋体"/>
                <w:sz w:val="21"/>
                <w:szCs w:val="21"/>
              </w:rPr>
            </w:pPr>
            <w:r w:rsidRPr="00154480">
              <w:rPr>
                <w:rFonts w:ascii="仿宋_GB2312" w:hint="eastAsia"/>
                <w:sz w:val="21"/>
                <w:szCs w:val="21"/>
              </w:rPr>
              <w:t>不注重学生工作总结和研究。</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r w:rsidRPr="00154480">
              <w:rPr>
                <w:rFonts w:hint="eastAsia"/>
                <w:sz w:val="21"/>
                <w:szCs w:val="21"/>
              </w:rPr>
              <w:t> </w:t>
            </w: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3-3</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hAnsi="宋体" w:cs="宋体"/>
                <w:sz w:val="21"/>
                <w:szCs w:val="21"/>
              </w:rPr>
            </w:pPr>
            <w:r w:rsidRPr="00154480">
              <w:rPr>
                <w:rFonts w:ascii="仿宋_GB2312" w:hAnsi="宋体" w:cs="宋体" w:hint="eastAsia"/>
                <w:sz w:val="21"/>
                <w:szCs w:val="21"/>
              </w:rPr>
              <w:t>2</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认真组织学生综合素质测评和各种评优评先工作，按要求上交学生考评和违纪等材料，客观公正进行干部考评和推优工作。</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pStyle w:val="msoacetate0"/>
              <w:spacing w:before="0" w:beforeAutospacing="0" w:after="0" w:afterAutospacing="0"/>
              <w:rPr>
                <w:rFonts w:ascii="仿宋_GB2312" w:eastAsia="仿宋_GB2312" w:hAnsi="Calibri"/>
                <w:kern w:val="2"/>
                <w:sz w:val="21"/>
                <w:szCs w:val="21"/>
              </w:rPr>
            </w:pPr>
            <w:r w:rsidRPr="00154480">
              <w:rPr>
                <w:rFonts w:ascii="仿宋_GB2312" w:eastAsia="仿宋_GB2312" w:hAnsi="Calibri" w:hint="eastAsia"/>
                <w:kern w:val="2"/>
                <w:sz w:val="21"/>
                <w:szCs w:val="21"/>
              </w:rPr>
              <w:t>组织学生素质综合测评，按要求上交学生考评和违纪等材料。</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组织学生素质综合测评，未按要求上交学生考评和违纪等材料。</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未参加或对综合测评指导不够，测评问题突出和不按时上交材料。</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r w:rsidRPr="00154480">
              <w:rPr>
                <w:rFonts w:hint="eastAsia"/>
                <w:sz w:val="21"/>
                <w:szCs w:val="21"/>
              </w:rPr>
              <w:t> </w:t>
            </w: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3-4</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2</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注重学生宿舍文化建设和安全稳定，所带学生宿舍卫生好，违纪情况少，熟悉学生宿舍情况，并能及时反馈信息。</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pStyle w:val="msoacetate0"/>
              <w:spacing w:before="0" w:beforeAutospacing="0" w:after="0" w:afterAutospacing="0"/>
              <w:rPr>
                <w:rFonts w:ascii="仿宋_GB2312" w:eastAsia="仿宋_GB2312" w:hAnsi="Calibri"/>
                <w:kern w:val="2"/>
                <w:sz w:val="21"/>
                <w:szCs w:val="21"/>
              </w:rPr>
            </w:pPr>
            <w:r w:rsidRPr="00154480">
              <w:rPr>
                <w:rFonts w:ascii="仿宋_GB2312" w:eastAsia="仿宋_GB2312" w:hAnsi="Calibri" w:hint="eastAsia"/>
                <w:kern w:val="2"/>
                <w:sz w:val="21"/>
                <w:szCs w:val="21"/>
              </w:rPr>
              <w:t>关注</w:t>
            </w:r>
            <w:r w:rsidRPr="00154480">
              <w:rPr>
                <w:rFonts w:ascii="仿宋_GB2312" w:eastAsia="仿宋_GB2312" w:hint="eastAsia"/>
                <w:sz w:val="21"/>
                <w:szCs w:val="21"/>
              </w:rPr>
              <w:t>学生宿舍文化建设和安全稳定，所带学生宿舍卫生较好，违纪情况较少，能掌握学生宿舍情况，并能进行信息反馈。</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对学生宿舍文化建设和安全稳定关注不够，所带学生宿舍卫生</w:t>
            </w:r>
            <w:r w:rsidRPr="00154480">
              <w:rPr>
                <w:rFonts w:ascii="仿宋_GB2312" w:hint="eastAsia"/>
                <w:sz w:val="21"/>
                <w:szCs w:val="21"/>
              </w:rPr>
              <w:t>较差</w:t>
            </w:r>
            <w:r w:rsidRPr="00154480">
              <w:rPr>
                <w:rFonts w:ascii="仿宋_GB2312" w:cs="宋体" w:hint="eastAsia"/>
                <w:sz w:val="21"/>
                <w:szCs w:val="21"/>
              </w:rPr>
              <w:t>，违纪情况</w:t>
            </w:r>
            <w:r w:rsidRPr="00154480">
              <w:rPr>
                <w:rFonts w:ascii="仿宋_GB2312" w:hint="eastAsia"/>
                <w:sz w:val="21"/>
                <w:szCs w:val="21"/>
              </w:rPr>
              <w:t>较</w:t>
            </w:r>
            <w:r w:rsidRPr="00154480">
              <w:rPr>
                <w:rFonts w:ascii="仿宋_GB2312" w:cs="宋体" w:hint="eastAsia"/>
                <w:sz w:val="21"/>
                <w:szCs w:val="21"/>
              </w:rPr>
              <w:t>多，不</w:t>
            </w:r>
            <w:r w:rsidRPr="00154480">
              <w:rPr>
                <w:rFonts w:ascii="仿宋_GB2312" w:hint="eastAsia"/>
                <w:sz w:val="21"/>
                <w:szCs w:val="21"/>
              </w:rPr>
              <w:t>能很好掌握</w:t>
            </w:r>
            <w:r w:rsidRPr="00154480">
              <w:rPr>
                <w:rFonts w:ascii="仿宋_GB2312" w:cs="宋体" w:hint="eastAsia"/>
                <w:sz w:val="21"/>
                <w:szCs w:val="21"/>
              </w:rPr>
              <w:t>学生宿舍情况，且不及时进行</w:t>
            </w:r>
            <w:r w:rsidRPr="00154480">
              <w:rPr>
                <w:rFonts w:ascii="仿宋_GB2312" w:hint="eastAsia"/>
                <w:sz w:val="21"/>
                <w:szCs w:val="21"/>
              </w:rPr>
              <w:t>信息反馈。</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不关注学生宿舍文化建设和安全稳定，所带学生宿舍卫生</w:t>
            </w:r>
            <w:r w:rsidRPr="00154480">
              <w:rPr>
                <w:rFonts w:ascii="仿宋_GB2312" w:hint="eastAsia"/>
                <w:sz w:val="21"/>
                <w:szCs w:val="21"/>
              </w:rPr>
              <w:t>差</w:t>
            </w:r>
            <w:r w:rsidRPr="00154480">
              <w:rPr>
                <w:rFonts w:ascii="仿宋_GB2312" w:cs="宋体" w:hint="eastAsia"/>
                <w:sz w:val="21"/>
                <w:szCs w:val="21"/>
              </w:rPr>
              <w:t>，违纪情况多，不</w:t>
            </w:r>
            <w:r w:rsidRPr="00154480">
              <w:rPr>
                <w:rFonts w:ascii="仿宋_GB2312" w:hint="eastAsia"/>
                <w:sz w:val="21"/>
                <w:szCs w:val="21"/>
              </w:rPr>
              <w:t>能掌握</w:t>
            </w:r>
            <w:r w:rsidRPr="00154480">
              <w:rPr>
                <w:rFonts w:ascii="仿宋_GB2312" w:cs="宋体" w:hint="eastAsia"/>
                <w:sz w:val="21"/>
                <w:szCs w:val="21"/>
              </w:rPr>
              <w:t>学生宿舍情况，且不进行</w:t>
            </w:r>
            <w:r w:rsidRPr="00154480">
              <w:rPr>
                <w:rFonts w:ascii="仿宋_GB2312" w:hint="eastAsia"/>
                <w:sz w:val="21"/>
                <w:szCs w:val="21"/>
              </w:rPr>
              <w:t>信息反馈。</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r w:rsidRPr="00154480">
              <w:rPr>
                <w:rFonts w:hint="eastAsia"/>
                <w:sz w:val="21"/>
                <w:szCs w:val="21"/>
              </w:rPr>
              <w:t> </w:t>
            </w: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3-5</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1</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关注贫困群体，树立自立自强、诚信感恩典型，积极开展资助政宣传，积极参加学校组织的资助宣传活动。</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积极宣传国家资助政策，较好完成资助宣传活动的各项工作。</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宣传国家资助政策不到位，虽完成工作，但不按时或不按要求。</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国家资助政策宣传错误、工作失误较多。</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r w:rsidRPr="00154480">
              <w:rPr>
                <w:rFonts w:hint="eastAsia"/>
                <w:sz w:val="21"/>
                <w:szCs w:val="21"/>
              </w:rPr>
              <w:t> </w:t>
            </w: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3-6</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2</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学生奖助学金评定与发放无投诉，数据准确，能按要求及时高效完成工作。</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学生奖助学金评定与发放无投诉，数据准确率高，能按时完成工作。</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学生奖助学金评定与发放投诉少，数据有误，虽完成工作，但不按时或不按要求。</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学生奖助学金评定与发放投诉多，数据有误，发放错误率高，工作失误较多。</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sz w:val="21"/>
                <w:szCs w:val="21"/>
              </w:rPr>
            </w:pP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3-7</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2</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助学贷款工作无投诉，数据准确，提前还款率高，违约率低，能按要求及时高效完成工作。</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助学贷款工作无投诉，提前还款率较高，违约率较低，能按要求完成工作。</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助学贷款工作无投诉，提前还款率一般，违约率较高。</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助学贷款工作投诉多，提前还款率较低，违约率高，发放错误率高，工作失误较多。</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sz w:val="21"/>
                <w:szCs w:val="21"/>
              </w:rPr>
            </w:pP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lastRenderedPageBreak/>
              <w:t>3-8</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2</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积极组织学生参加心理普测和心理危机排查活动，能及时发现“问题学生”并采取有效的干预措施。</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组织学生参加心理普测和心理危机排查活动，能发现“问题学生”。</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组织学生参加心理普测和心理危机排查活动，不能发现“问题学生”。</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对学生心理普测和心理危机排查活动不重视，不重视学生心理健康教育，不能发现、解决学生心理问题。</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r w:rsidRPr="00154480">
              <w:rPr>
                <w:rFonts w:hint="eastAsia"/>
                <w:sz w:val="21"/>
                <w:szCs w:val="21"/>
              </w:rPr>
              <w:t> </w:t>
            </w: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3-9</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2</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积极组织学生开展心理主题班会等心理健康教育活动；积极组织学生参加学校和院（系）心理健康教育系列活动及素质拓展活动。</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组织学生开展心理主题班会等心理健康教育活动；组织学生参加学校和院（系）心理健康教育及素质拓展活动。</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没有自发组织和参加心理健康教育活动及素质拓展活动。</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不参加学校和院（系）组织的各项心理健康教育活动。</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sz w:val="21"/>
                <w:szCs w:val="21"/>
              </w:rPr>
            </w:pP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3-10</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hint="eastAsia"/>
                <w:sz w:val="21"/>
                <w:szCs w:val="21"/>
              </w:rPr>
              <w:t>1</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 xml:space="preserve">按时参加有关工作会议和学生活动。 </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 xml:space="preserve">比较按时参加会议和学生活动。 </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参加会议和活动，有迟到、早退现象。</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参加会议和活动经常迟到、早退，甚至不参加。</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p>
        </w:tc>
      </w:tr>
      <w:tr w:rsidR="00C431DC" w:rsidRPr="00154480" w:rsidTr="00C431DC">
        <w:tc>
          <w:tcPr>
            <w:tcW w:w="314" w:type="pct"/>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3-11</w:t>
            </w:r>
          </w:p>
        </w:tc>
        <w:tc>
          <w:tcPr>
            <w:tcW w:w="210" w:type="pct"/>
            <w:tcBorders>
              <w:top w:val="single" w:sz="4" w:space="0" w:color="auto"/>
              <w:left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sz w:val="21"/>
                <w:szCs w:val="21"/>
              </w:rPr>
            </w:pPr>
            <w:r w:rsidRPr="00154480">
              <w:rPr>
                <w:rFonts w:ascii="仿宋_GB2312" w:hint="eastAsia"/>
                <w:sz w:val="21"/>
                <w:szCs w:val="21"/>
              </w:rPr>
              <w:t>1</w:t>
            </w:r>
          </w:p>
        </w:tc>
        <w:tc>
          <w:tcPr>
            <w:tcW w:w="1100" w:type="pct"/>
            <w:gridSpan w:val="2"/>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按要求上交和领取有关学生工作资料、材料和文件。</w:t>
            </w:r>
          </w:p>
        </w:tc>
        <w:tc>
          <w:tcPr>
            <w:tcW w:w="963"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按时上交有关材料，但不太符合要求。</w:t>
            </w:r>
          </w:p>
        </w:tc>
        <w:tc>
          <w:tcPr>
            <w:tcW w:w="824"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不能按时上交有关工作材料。</w:t>
            </w:r>
          </w:p>
        </w:tc>
        <w:tc>
          <w:tcPr>
            <w:tcW w:w="900"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cs="宋体"/>
                <w:sz w:val="21"/>
                <w:szCs w:val="21"/>
              </w:rPr>
            </w:pPr>
            <w:r w:rsidRPr="00154480">
              <w:rPr>
                <w:rFonts w:ascii="仿宋_GB2312" w:cs="宋体" w:hint="eastAsia"/>
                <w:sz w:val="21"/>
                <w:szCs w:val="21"/>
              </w:rPr>
              <w:t>不能按时按要求上交有关工作材料。</w:t>
            </w:r>
          </w:p>
        </w:tc>
        <w:tc>
          <w:tcPr>
            <w:tcW w:w="345" w:type="pct"/>
            <w:tcBorders>
              <w:top w:val="single" w:sz="4" w:space="0" w:color="auto"/>
              <w:left w:val="single" w:sz="4" w:space="0" w:color="auto"/>
              <w:bottom w:val="single" w:sz="4" w:space="0" w:color="auto"/>
              <w:right w:val="single" w:sz="4" w:space="0" w:color="auto"/>
            </w:tcBorders>
          </w:tcPr>
          <w:p w:rsidR="00C431DC" w:rsidRPr="00154480" w:rsidRDefault="00C431DC" w:rsidP="00C431DC">
            <w:pPr>
              <w:spacing w:before="100" w:beforeAutospacing="1" w:after="100" w:afterAutospacing="1"/>
              <w:rPr>
                <w:rFonts w:ascii="仿宋_GB2312"/>
                <w:sz w:val="21"/>
                <w:szCs w:val="21"/>
              </w:rPr>
            </w:pPr>
          </w:p>
        </w:tc>
        <w:tc>
          <w:tcPr>
            <w:tcW w:w="344" w:type="pct"/>
            <w:tcBorders>
              <w:top w:val="single" w:sz="4" w:space="0" w:color="auto"/>
              <w:left w:val="single" w:sz="4" w:space="0" w:color="auto"/>
              <w:bottom w:val="single" w:sz="4" w:space="0" w:color="auto"/>
            </w:tcBorders>
            <w:vAlign w:val="center"/>
          </w:tcPr>
          <w:p w:rsidR="00C431DC" w:rsidRPr="00154480" w:rsidRDefault="00C431DC" w:rsidP="00C431DC">
            <w:pPr>
              <w:spacing w:before="100" w:beforeAutospacing="1" w:after="100" w:afterAutospacing="1"/>
              <w:rPr>
                <w:rFonts w:ascii="仿宋_GB2312"/>
                <w:sz w:val="21"/>
                <w:szCs w:val="21"/>
              </w:rPr>
            </w:pPr>
          </w:p>
        </w:tc>
      </w:tr>
      <w:tr w:rsidR="00C431DC" w:rsidRPr="00154480" w:rsidTr="00C431DC">
        <w:tc>
          <w:tcPr>
            <w:tcW w:w="524" w:type="pct"/>
            <w:gridSpan w:val="2"/>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cs="宋体" w:hint="eastAsia"/>
                <w:b/>
                <w:bCs/>
                <w:sz w:val="21"/>
                <w:szCs w:val="21"/>
              </w:rPr>
              <w:t>加分</w:t>
            </w:r>
          </w:p>
        </w:tc>
        <w:tc>
          <w:tcPr>
            <w:tcW w:w="345" w:type="pct"/>
            <w:tcBorders>
              <w:top w:val="single" w:sz="4" w:space="0" w:color="auto"/>
              <w:bottom w:val="single" w:sz="4" w:space="0" w:color="auto"/>
              <w:right w:val="single" w:sz="4" w:space="0" w:color="auto"/>
            </w:tcBorders>
          </w:tcPr>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p>
        </w:tc>
        <w:tc>
          <w:tcPr>
            <w:tcW w:w="4131" w:type="pct"/>
            <w:gridSpan w:val="6"/>
            <w:tcBorders>
              <w:top w:val="single" w:sz="4" w:space="0" w:color="auto"/>
              <w:left w:val="single" w:sz="4" w:space="0" w:color="auto"/>
              <w:bottom w:val="single" w:sz="4" w:space="0" w:color="auto"/>
            </w:tcBorders>
          </w:tcPr>
          <w:p w:rsidR="00C431DC" w:rsidRPr="00154480" w:rsidRDefault="00C431DC" w:rsidP="00C431DC">
            <w:pPr>
              <w:pStyle w:val="af"/>
              <w:snapToGrid w:val="0"/>
              <w:spacing w:before="0" w:beforeAutospacing="0" w:after="0" w:afterAutospacing="0" w:line="400" w:lineRule="exact"/>
              <w:rPr>
                <w:rFonts w:ascii="仿宋_GB2312" w:eastAsia="仿宋_GB2312" w:hAnsi="Times New Roman" w:cs="宋体"/>
                <w:sz w:val="21"/>
              </w:rPr>
            </w:pPr>
            <w:r w:rsidRPr="00154480">
              <w:rPr>
                <w:rFonts w:ascii="仿宋_GB2312" w:eastAsia="仿宋_GB2312" w:hAnsi="Times New Roman" w:hint="eastAsia"/>
                <w:sz w:val="21"/>
              </w:rPr>
              <w:t>1</w:t>
            </w:r>
            <w:r w:rsidRPr="00154480">
              <w:rPr>
                <w:rFonts w:ascii="仿宋_GB2312" w:eastAsia="仿宋_GB2312" w:hAnsi="Times New Roman" w:cs="宋体" w:hint="eastAsia"/>
                <w:sz w:val="21"/>
              </w:rPr>
              <w:t>．能积极探索学生工作的新思路、新方法，正式期刊发表研究论文大于2篇者每篇加</w:t>
            </w:r>
            <w:r w:rsidRPr="00154480">
              <w:rPr>
                <w:rFonts w:ascii="仿宋_GB2312" w:eastAsia="仿宋_GB2312" w:hAnsi="Times New Roman" w:hint="eastAsia"/>
                <w:sz w:val="21"/>
              </w:rPr>
              <w:t>1</w:t>
            </w:r>
            <w:r w:rsidRPr="00154480">
              <w:rPr>
                <w:rFonts w:ascii="仿宋_GB2312" w:eastAsia="仿宋_GB2312" w:hAnsi="Times New Roman" w:cs="宋体" w:hint="eastAsia"/>
                <w:sz w:val="21"/>
              </w:rPr>
              <w:t>分；</w:t>
            </w:r>
          </w:p>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r w:rsidRPr="00154480">
              <w:rPr>
                <w:rFonts w:ascii="仿宋_GB2312" w:eastAsia="仿宋_GB2312" w:hAnsi="Times New Roman" w:hint="eastAsia"/>
                <w:sz w:val="21"/>
              </w:rPr>
              <w:t>2</w:t>
            </w:r>
            <w:r w:rsidRPr="00154480">
              <w:rPr>
                <w:rFonts w:ascii="仿宋_GB2312" w:eastAsia="仿宋_GB2312" w:hAnsi="Times New Roman" w:cs="宋体" w:hint="eastAsia"/>
                <w:sz w:val="21"/>
              </w:rPr>
              <w:t>．所带班级获得国家级、省级</w:t>
            </w:r>
            <w:r w:rsidRPr="00154480">
              <w:rPr>
                <w:rFonts w:ascii="仿宋_GB2312" w:eastAsia="仿宋_GB2312" w:hAnsi="Times New Roman" w:hint="eastAsia"/>
                <w:sz w:val="21"/>
              </w:rPr>
              <w:t xml:space="preserve"> </w:t>
            </w:r>
            <w:r w:rsidRPr="00154480">
              <w:rPr>
                <w:rFonts w:ascii="仿宋_GB2312" w:eastAsia="仿宋_GB2312" w:hAnsi="Times New Roman" w:cs="宋体" w:hint="eastAsia"/>
                <w:sz w:val="21"/>
              </w:rPr>
              <w:t>“先进班集体”的辅导员分别加</w:t>
            </w:r>
            <w:r w:rsidRPr="00154480">
              <w:rPr>
                <w:rFonts w:ascii="仿宋_GB2312" w:eastAsia="仿宋_GB2312" w:hAnsi="Times New Roman" w:hint="eastAsia"/>
                <w:sz w:val="21"/>
              </w:rPr>
              <w:t>4</w:t>
            </w:r>
            <w:r w:rsidRPr="00154480">
              <w:rPr>
                <w:rFonts w:ascii="仿宋_GB2312" w:eastAsia="仿宋_GB2312" w:hAnsi="Times New Roman" w:cs="宋体" w:hint="eastAsia"/>
                <w:sz w:val="21"/>
              </w:rPr>
              <w:t>、</w:t>
            </w:r>
            <w:r w:rsidRPr="00154480">
              <w:rPr>
                <w:rFonts w:ascii="仿宋_GB2312" w:eastAsia="仿宋_GB2312" w:hAnsi="Times New Roman" w:hint="eastAsia"/>
                <w:sz w:val="21"/>
              </w:rPr>
              <w:t>2</w:t>
            </w:r>
            <w:r w:rsidRPr="00154480">
              <w:rPr>
                <w:rFonts w:ascii="仿宋_GB2312" w:eastAsia="仿宋_GB2312" w:hAnsi="Times New Roman" w:cs="宋体" w:hint="eastAsia"/>
                <w:sz w:val="21"/>
              </w:rPr>
              <w:t>分；</w:t>
            </w:r>
          </w:p>
          <w:p w:rsidR="00C431DC" w:rsidRPr="00154480" w:rsidRDefault="00C431DC" w:rsidP="00C431DC">
            <w:pPr>
              <w:pStyle w:val="af"/>
              <w:snapToGrid w:val="0"/>
              <w:spacing w:before="0" w:beforeAutospacing="0" w:after="0" w:afterAutospacing="0" w:line="400" w:lineRule="exact"/>
              <w:rPr>
                <w:rFonts w:ascii="仿宋_GB2312" w:eastAsia="仿宋_GB2312" w:hAnsi="Times New Roman" w:cs="宋体"/>
                <w:sz w:val="21"/>
              </w:rPr>
            </w:pPr>
            <w:r w:rsidRPr="00154480">
              <w:rPr>
                <w:rFonts w:ascii="仿宋_GB2312" w:eastAsia="仿宋_GB2312" w:hAnsi="Times New Roman" w:hint="eastAsia"/>
                <w:sz w:val="21"/>
              </w:rPr>
              <w:t>3</w:t>
            </w:r>
            <w:r w:rsidRPr="00154480">
              <w:rPr>
                <w:rFonts w:ascii="仿宋_GB2312" w:eastAsia="仿宋_GB2312" w:hAnsi="Times New Roman" w:cs="宋体" w:hint="eastAsia"/>
                <w:sz w:val="21"/>
              </w:rPr>
              <w:t>．辅导员在本学年中获得学生工作相关的荣誉，校级荣誉每项加2分，市级荣誉加3分，省级荣誉加4分，国家级荣誉加5分；</w:t>
            </w:r>
          </w:p>
          <w:p w:rsidR="00C431DC" w:rsidRPr="00154480" w:rsidRDefault="00C431DC" w:rsidP="00C431DC">
            <w:pPr>
              <w:pStyle w:val="af"/>
              <w:snapToGrid w:val="0"/>
              <w:spacing w:before="0" w:beforeAutospacing="0" w:after="0" w:afterAutospacing="0" w:line="400" w:lineRule="exact"/>
              <w:rPr>
                <w:rFonts w:ascii="仿宋_GB2312" w:eastAsia="仿宋_GB2312" w:hAnsi="宋体"/>
                <w:sz w:val="21"/>
              </w:rPr>
            </w:pPr>
            <w:r w:rsidRPr="00154480">
              <w:rPr>
                <w:rFonts w:ascii="仿宋_GB2312" w:eastAsia="仿宋_GB2312" w:hAnsi="Times New Roman" w:hint="eastAsia"/>
                <w:sz w:val="21"/>
              </w:rPr>
              <w:t>4</w:t>
            </w:r>
            <w:r w:rsidRPr="00154480">
              <w:rPr>
                <w:rFonts w:ascii="仿宋_GB2312" w:eastAsia="仿宋_GB2312" w:hAnsi="Times New Roman" w:cs="宋体" w:hint="eastAsia"/>
                <w:sz w:val="21"/>
              </w:rPr>
              <w:t>．</w:t>
            </w:r>
            <w:r w:rsidRPr="00154480">
              <w:rPr>
                <w:rFonts w:ascii="Times New Roman" w:eastAsia="仿宋_GB2312" w:hAnsi="Times New Roman" w:cs="宋体" w:hint="eastAsia"/>
                <w:sz w:val="21"/>
              </w:rPr>
              <w:t> </w:t>
            </w:r>
            <w:r w:rsidRPr="00154480">
              <w:rPr>
                <w:rFonts w:ascii="仿宋_GB2312" w:eastAsia="仿宋_GB2312" w:hAnsi="Times New Roman" w:cs="宋体" w:hint="eastAsia"/>
                <w:sz w:val="21"/>
              </w:rPr>
              <w:t>在重大、突发、紧急事件中挺身而出，措施得当，为避免或挽回学校损失作出重要贡献的，每次加3分；</w:t>
            </w:r>
          </w:p>
        </w:tc>
      </w:tr>
      <w:tr w:rsidR="00C431DC" w:rsidRPr="00154480" w:rsidTr="00C431DC">
        <w:tc>
          <w:tcPr>
            <w:tcW w:w="524" w:type="pct"/>
            <w:gridSpan w:val="2"/>
            <w:tcBorders>
              <w:top w:val="single" w:sz="4" w:space="0" w:color="auto"/>
              <w:bottom w:val="single" w:sz="4" w:space="0" w:color="auto"/>
              <w:right w:val="single" w:sz="4" w:space="0" w:color="auto"/>
            </w:tcBorders>
            <w:vAlign w:val="center"/>
          </w:tcPr>
          <w:p w:rsidR="00C431DC" w:rsidRPr="00154480" w:rsidRDefault="00C431DC" w:rsidP="00C431DC">
            <w:pPr>
              <w:spacing w:before="100" w:beforeAutospacing="1" w:after="100" w:afterAutospacing="1"/>
              <w:jc w:val="center"/>
              <w:rPr>
                <w:rFonts w:ascii="仿宋_GB2312" w:cs="宋体"/>
                <w:sz w:val="21"/>
                <w:szCs w:val="21"/>
              </w:rPr>
            </w:pPr>
            <w:r w:rsidRPr="00154480">
              <w:rPr>
                <w:rFonts w:ascii="仿宋_GB2312" w:cs="宋体" w:hint="eastAsia"/>
                <w:b/>
                <w:bCs/>
                <w:sz w:val="21"/>
                <w:szCs w:val="21"/>
              </w:rPr>
              <w:t>扣分</w:t>
            </w:r>
          </w:p>
          <w:p w:rsidR="00C431DC" w:rsidRPr="00154480" w:rsidRDefault="00C431DC" w:rsidP="00C431DC">
            <w:pPr>
              <w:spacing w:before="100" w:beforeAutospacing="1" w:after="100" w:afterAutospacing="1"/>
              <w:jc w:val="center"/>
              <w:rPr>
                <w:rFonts w:ascii="仿宋_GB2312" w:cs="宋体"/>
                <w:sz w:val="21"/>
                <w:szCs w:val="21"/>
              </w:rPr>
            </w:pPr>
            <w:r w:rsidRPr="00154480">
              <w:rPr>
                <w:rFonts w:hint="eastAsia"/>
                <w:sz w:val="21"/>
                <w:szCs w:val="21"/>
              </w:rPr>
              <w:t> </w:t>
            </w:r>
          </w:p>
        </w:tc>
        <w:tc>
          <w:tcPr>
            <w:tcW w:w="345" w:type="pct"/>
            <w:tcBorders>
              <w:top w:val="single" w:sz="4" w:space="0" w:color="auto"/>
              <w:bottom w:val="single" w:sz="4" w:space="0" w:color="auto"/>
              <w:right w:val="single" w:sz="4" w:space="0" w:color="auto"/>
            </w:tcBorders>
          </w:tcPr>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p>
        </w:tc>
        <w:tc>
          <w:tcPr>
            <w:tcW w:w="4131" w:type="pct"/>
            <w:gridSpan w:val="6"/>
            <w:tcBorders>
              <w:top w:val="single" w:sz="4" w:space="0" w:color="auto"/>
              <w:left w:val="single" w:sz="4" w:space="0" w:color="auto"/>
              <w:bottom w:val="single" w:sz="4" w:space="0" w:color="auto"/>
            </w:tcBorders>
          </w:tcPr>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r w:rsidRPr="00154480">
              <w:rPr>
                <w:rFonts w:ascii="仿宋_GB2312" w:eastAsia="仿宋_GB2312" w:hAnsi="Times New Roman" w:hint="eastAsia"/>
                <w:sz w:val="21"/>
              </w:rPr>
              <w:t>1</w:t>
            </w:r>
            <w:r w:rsidRPr="00154480">
              <w:rPr>
                <w:rFonts w:ascii="仿宋_GB2312" w:eastAsia="仿宋_GB2312" w:hAnsi="Times New Roman" w:cs="宋体" w:hint="eastAsia"/>
                <w:sz w:val="21"/>
              </w:rPr>
              <w:t>．所负责的学生中发生安全事故或意外事故后不能及时向有关部门和领导汇报，不积极处理，造成一定影响的，扣</w:t>
            </w:r>
            <w:r w:rsidRPr="00154480">
              <w:rPr>
                <w:rFonts w:ascii="仿宋_GB2312" w:eastAsia="仿宋_GB2312" w:hAnsi="Times New Roman" w:hint="eastAsia"/>
                <w:sz w:val="21"/>
              </w:rPr>
              <w:t>2</w:t>
            </w:r>
            <w:r w:rsidRPr="00154480">
              <w:rPr>
                <w:rFonts w:ascii="仿宋_GB2312" w:eastAsia="仿宋_GB2312" w:hAnsi="Times New Roman" w:cs="宋体" w:hint="eastAsia"/>
                <w:sz w:val="21"/>
              </w:rPr>
              <w:t>分；</w:t>
            </w:r>
          </w:p>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r w:rsidRPr="00154480">
              <w:rPr>
                <w:rFonts w:ascii="仿宋_GB2312" w:eastAsia="仿宋_GB2312" w:hAnsi="Times New Roman" w:hint="eastAsia"/>
                <w:sz w:val="21"/>
              </w:rPr>
              <w:t>2</w:t>
            </w:r>
            <w:r w:rsidRPr="00154480">
              <w:rPr>
                <w:rFonts w:ascii="仿宋_GB2312" w:eastAsia="仿宋_GB2312" w:hAnsi="Times New Roman" w:cs="宋体" w:hint="eastAsia"/>
                <w:sz w:val="21"/>
              </w:rPr>
              <w:t>．学生中有违纪行为，但隐瞒不报，被学校查处的，每次扣</w:t>
            </w:r>
            <w:r w:rsidRPr="00154480">
              <w:rPr>
                <w:rFonts w:ascii="仿宋_GB2312" w:eastAsia="仿宋_GB2312" w:hAnsi="Times New Roman" w:hint="eastAsia"/>
                <w:sz w:val="21"/>
              </w:rPr>
              <w:t>1</w:t>
            </w:r>
            <w:r w:rsidRPr="00154480">
              <w:rPr>
                <w:rFonts w:ascii="仿宋_GB2312" w:eastAsia="仿宋_GB2312" w:hAnsi="Times New Roman" w:cs="宋体" w:hint="eastAsia"/>
                <w:sz w:val="21"/>
              </w:rPr>
              <w:t>分；</w:t>
            </w:r>
          </w:p>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r w:rsidRPr="00154480">
              <w:rPr>
                <w:rFonts w:ascii="仿宋_GB2312" w:eastAsia="仿宋_GB2312" w:hAnsi="Times New Roman" w:hint="eastAsia"/>
                <w:sz w:val="21"/>
              </w:rPr>
              <w:t>3</w:t>
            </w:r>
            <w:r w:rsidRPr="00154480">
              <w:rPr>
                <w:rFonts w:ascii="仿宋_GB2312" w:eastAsia="仿宋_GB2312" w:hAnsi="Times New Roman" w:cs="宋体" w:hint="eastAsia"/>
                <w:sz w:val="21"/>
              </w:rPr>
              <w:t>．无故不参加有关工作会议、检查等活动和不及时上报各种材料，每次扣</w:t>
            </w:r>
            <w:r w:rsidRPr="00154480">
              <w:rPr>
                <w:rFonts w:ascii="仿宋_GB2312" w:eastAsia="仿宋_GB2312" w:hAnsi="Times New Roman" w:hint="eastAsia"/>
                <w:sz w:val="21"/>
              </w:rPr>
              <w:t>0.5</w:t>
            </w:r>
            <w:r w:rsidRPr="00154480">
              <w:rPr>
                <w:rFonts w:ascii="仿宋_GB2312" w:eastAsia="仿宋_GB2312" w:hAnsi="Times New Roman" w:cs="宋体" w:hint="eastAsia"/>
                <w:sz w:val="21"/>
              </w:rPr>
              <w:t>分；</w:t>
            </w:r>
          </w:p>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r w:rsidRPr="00154480">
              <w:rPr>
                <w:rFonts w:ascii="仿宋_GB2312" w:eastAsia="仿宋_GB2312" w:hAnsi="Times New Roman" w:hint="eastAsia"/>
                <w:sz w:val="21"/>
              </w:rPr>
              <w:t>4</w:t>
            </w:r>
            <w:r w:rsidRPr="00154480">
              <w:rPr>
                <w:rFonts w:ascii="仿宋_GB2312" w:eastAsia="仿宋_GB2312" w:hAnsi="Times New Roman" w:cs="宋体" w:hint="eastAsia"/>
                <w:sz w:val="21"/>
              </w:rPr>
              <w:t>．在学校举办的各类大型活动中，不能按照要求组织学生，秩序较差的，每次扣</w:t>
            </w:r>
            <w:r w:rsidRPr="00154480">
              <w:rPr>
                <w:rFonts w:ascii="仿宋_GB2312" w:eastAsia="仿宋_GB2312" w:hAnsi="Times New Roman" w:hint="eastAsia"/>
                <w:sz w:val="21"/>
              </w:rPr>
              <w:t>1</w:t>
            </w:r>
            <w:r w:rsidRPr="00154480">
              <w:rPr>
                <w:rFonts w:ascii="仿宋_GB2312" w:eastAsia="仿宋_GB2312" w:hAnsi="Times New Roman" w:cs="宋体" w:hint="eastAsia"/>
                <w:sz w:val="21"/>
              </w:rPr>
              <w:t>分；</w:t>
            </w:r>
          </w:p>
          <w:p w:rsidR="00C431DC" w:rsidRPr="00154480" w:rsidRDefault="00C431DC" w:rsidP="00C431DC">
            <w:pPr>
              <w:pStyle w:val="af"/>
              <w:snapToGrid w:val="0"/>
              <w:spacing w:before="0" w:beforeAutospacing="0" w:after="0" w:afterAutospacing="0" w:line="400" w:lineRule="exact"/>
              <w:rPr>
                <w:rFonts w:ascii="仿宋_GB2312" w:eastAsia="仿宋_GB2312" w:hAnsi="Times New Roman"/>
                <w:sz w:val="21"/>
              </w:rPr>
            </w:pPr>
            <w:r w:rsidRPr="00154480">
              <w:rPr>
                <w:rFonts w:ascii="仿宋_GB2312" w:eastAsia="仿宋_GB2312" w:hAnsi="Times New Roman" w:hint="eastAsia"/>
                <w:sz w:val="21"/>
              </w:rPr>
              <w:t>5</w:t>
            </w:r>
            <w:r w:rsidRPr="00154480">
              <w:rPr>
                <w:rFonts w:ascii="仿宋_GB2312" w:eastAsia="仿宋_GB2312" w:hAnsi="Times New Roman" w:cs="宋体" w:hint="eastAsia"/>
                <w:sz w:val="21"/>
              </w:rPr>
              <w:t>．对学生反映的问题未能及时解决，导致学生向系、院、上级管理部门或新闻媒体反映的，分别扣</w:t>
            </w:r>
            <w:r w:rsidRPr="00154480">
              <w:rPr>
                <w:rFonts w:ascii="仿宋_GB2312" w:eastAsia="仿宋_GB2312" w:hAnsi="Times New Roman" w:hint="eastAsia"/>
                <w:sz w:val="21"/>
              </w:rPr>
              <w:t>1</w:t>
            </w:r>
            <w:r w:rsidRPr="00154480">
              <w:rPr>
                <w:rFonts w:ascii="仿宋_GB2312" w:eastAsia="仿宋_GB2312" w:hAnsi="Times New Roman" w:cs="宋体" w:hint="eastAsia"/>
                <w:sz w:val="21"/>
              </w:rPr>
              <w:t>、</w:t>
            </w:r>
            <w:r w:rsidRPr="00154480">
              <w:rPr>
                <w:rFonts w:ascii="仿宋_GB2312" w:eastAsia="仿宋_GB2312" w:hAnsi="Times New Roman" w:hint="eastAsia"/>
                <w:sz w:val="21"/>
              </w:rPr>
              <w:t>2</w:t>
            </w:r>
            <w:r w:rsidRPr="00154480">
              <w:rPr>
                <w:rFonts w:ascii="仿宋_GB2312" w:eastAsia="仿宋_GB2312" w:hAnsi="Times New Roman" w:cs="宋体" w:hint="eastAsia"/>
                <w:sz w:val="21"/>
              </w:rPr>
              <w:t>、</w:t>
            </w:r>
            <w:r w:rsidRPr="00154480">
              <w:rPr>
                <w:rFonts w:ascii="仿宋_GB2312" w:eastAsia="仿宋_GB2312" w:hAnsi="Times New Roman" w:hint="eastAsia"/>
                <w:sz w:val="21"/>
              </w:rPr>
              <w:t>5</w:t>
            </w:r>
            <w:r w:rsidRPr="00154480">
              <w:rPr>
                <w:rFonts w:ascii="仿宋_GB2312" w:eastAsia="仿宋_GB2312" w:hAnsi="Times New Roman" w:cs="宋体" w:hint="eastAsia"/>
                <w:sz w:val="21"/>
              </w:rPr>
              <w:t>分。</w:t>
            </w:r>
          </w:p>
        </w:tc>
      </w:tr>
    </w:tbl>
    <w:p w:rsidR="00C431DC" w:rsidRDefault="00C431DC" w:rsidP="00D7405C">
      <w:pPr>
        <w:spacing w:afterLines="50"/>
        <w:rPr>
          <w:rFonts w:ascii="仿宋_GB2312" w:hAnsi="华文中宋"/>
        </w:rPr>
        <w:sectPr w:rsidR="00C431DC" w:rsidSect="00C431DC">
          <w:pgSz w:w="11906" w:h="16838"/>
          <w:pgMar w:top="1440" w:right="1800" w:bottom="1440" w:left="1800" w:header="851" w:footer="992" w:gutter="0"/>
          <w:cols w:space="425"/>
          <w:docGrid w:type="lines" w:linePitch="312"/>
        </w:sectPr>
      </w:pPr>
    </w:p>
    <w:p w:rsidR="00C431DC" w:rsidRDefault="00C431DC" w:rsidP="00D7405C">
      <w:pPr>
        <w:spacing w:afterLines="50"/>
        <w:jc w:val="left"/>
        <w:rPr>
          <w:rFonts w:ascii="仿宋_GB2312" w:hAnsi="华文中宋" w:cs="仿宋_GB2312"/>
          <w:sz w:val="28"/>
          <w:szCs w:val="28"/>
        </w:rPr>
        <w:sectPr w:rsidR="00C431DC">
          <w:type w:val="continuous"/>
          <w:pgSz w:w="11906" w:h="16838"/>
          <w:pgMar w:top="2098" w:right="1474" w:bottom="1928" w:left="1588" w:header="851" w:footer="1304" w:gutter="0"/>
          <w:cols w:space="720"/>
          <w:docGrid w:type="linesAndChars" w:linePitch="573" w:charSpace="-1024"/>
        </w:sectPr>
      </w:pPr>
    </w:p>
    <w:p w:rsidR="00C431DC" w:rsidRPr="0061286B" w:rsidRDefault="00C431DC" w:rsidP="00D7405C">
      <w:pPr>
        <w:spacing w:afterLines="50"/>
        <w:jc w:val="left"/>
        <w:rPr>
          <w:rFonts w:ascii="仿宋_GB2312" w:hAnsi="华文中宋" w:cs="仿宋_GB2312"/>
          <w:sz w:val="28"/>
          <w:szCs w:val="28"/>
        </w:rPr>
      </w:pPr>
      <w:r w:rsidRPr="0061286B">
        <w:rPr>
          <w:rFonts w:ascii="仿宋_GB2312" w:hAnsi="华文中宋" w:cs="仿宋_GB2312" w:hint="eastAsia"/>
          <w:sz w:val="28"/>
          <w:szCs w:val="28"/>
        </w:rPr>
        <w:lastRenderedPageBreak/>
        <w:t>附件6：</w:t>
      </w:r>
    </w:p>
    <w:p w:rsidR="00C431DC" w:rsidRPr="006201CC" w:rsidRDefault="00C431DC" w:rsidP="00C431DC">
      <w:pPr>
        <w:jc w:val="center"/>
        <w:rPr>
          <w:rFonts w:ascii="黑体" w:eastAsia="黑体"/>
          <w:bCs/>
          <w:sz w:val="44"/>
          <w:szCs w:val="44"/>
        </w:rPr>
      </w:pPr>
      <w:r w:rsidRPr="006201CC">
        <w:rPr>
          <w:rFonts w:ascii="黑体" w:eastAsia="黑体" w:hAnsi="宋体" w:cs="黑体" w:hint="eastAsia"/>
          <w:sz w:val="44"/>
          <w:szCs w:val="44"/>
        </w:rPr>
        <w:t>黄河水利职业技术学院</w:t>
      </w:r>
      <w:r w:rsidRPr="006201CC">
        <w:rPr>
          <w:rFonts w:ascii="黑体" w:eastAsia="黑体" w:cs="黑体" w:hint="eastAsia"/>
          <w:bCs/>
          <w:sz w:val="44"/>
          <w:szCs w:val="44"/>
        </w:rPr>
        <w:t>辅导员工作考核汇总表</w:t>
      </w:r>
    </w:p>
    <w:p w:rsidR="00C431DC" w:rsidRDefault="00C431DC" w:rsidP="00C431DC">
      <w:pPr>
        <w:jc w:val="center"/>
        <w:rPr>
          <w:rFonts w:ascii="仿宋_GB2312" w:hAnsi="宋体" w:cs="仿宋_GB2312"/>
          <w:b/>
          <w:bCs/>
          <w:sz w:val="24"/>
          <w:szCs w:val="24"/>
        </w:rPr>
      </w:pPr>
      <w:r w:rsidRPr="006B1AB1">
        <w:rPr>
          <w:rFonts w:ascii="楷体_GB2312" w:eastAsia="楷体_GB2312" w:hAnsi="宋体" w:cs="楷体_GB2312" w:hint="eastAsia"/>
          <w:kern w:val="0"/>
          <w:sz w:val="24"/>
          <w:szCs w:val="24"/>
        </w:rPr>
        <w:t>（</w:t>
      </w:r>
      <w:r w:rsidRPr="006B1AB1">
        <w:rPr>
          <w:rFonts w:ascii="楷体_GB2312" w:eastAsia="楷体_GB2312" w:hAnsi="宋体" w:cs="楷体_GB2312"/>
          <w:kern w:val="0"/>
          <w:sz w:val="24"/>
          <w:szCs w:val="24"/>
        </w:rPr>
        <w:t xml:space="preserve">20   </w:t>
      </w:r>
      <w:r w:rsidRPr="006B1AB1">
        <w:rPr>
          <w:rFonts w:ascii="楷体_GB2312" w:eastAsia="楷体_GB2312" w:hAnsi="宋体" w:cs="楷体_GB2312"/>
          <w:kern w:val="0"/>
          <w:sz w:val="24"/>
          <w:szCs w:val="24"/>
        </w:rPr>
        <w:t>——</w:t>
      </w:r>
      <w:r w:rsidRPr="006B1AB1">
        <w:rPr>
          <w:rFonts w:ascii="楷体_GB2312" w:eastAsia="楷体_GB2312" w:hAnsi="宋体" w:cs="楷体_GB2312"/>
          <w:kern w:val="0"/>
          <w:sz w:val="24"/>
          <w:szCs w:val="24"/>
        </w:rPr>
        <w:t xml:space="preserve">20   </w:t>
      </w:r>
      <w:r w:rsidRPr="006B1AB1">
        <w:rPr>
          <w:rFonts w:ascii="楷体_GB2312" w:eastAsia="楷体_GB2312" w:hAnsi="宋体" w:cs="楷体_GB2312" w:hint="eastAsia"/>
          <w:kern w:val="0"/>
          <w:sz w:val="24"/>
          <w:szCs w:val="24"/>
        </w:rPr>
        <w:t>学年</w:t>
      </w:r>
      <w:r>
        <w:rPr>
          <w:rFonts w:ascii="楷体_GB2312" w:eastAsia="楷体_GB2312" w:hAnsi="宋体" w:cs="楷体_GB2312" w:hint="eastAsia"/>
          <w:kern w:val="0"/>
          <w:sz w:val="24"/>
          <w:szCs w:val="24"/>
        </w:rPr>
        <w:t>第  学期</w:t>
      </w:r>
      <w:r w:rsidRPr="006B1AB1">
        <w:rPr>
          <w:rFonts w:ascii="楷体_GB2312" w:eastAsia="楷体_GB2312" w:hAnsi="宋体" w:cs="楷体_GB2312" w:hint="eastAsia"/>
          <w:kern w:val="0"/>
          <w:sz w:val="24"/>
          <w:szCs w:val="24"/>
        </w:rPr>
        <w:t>）</w:t>
      </w:r>
      <w:r w:rsidRPr="006B1AB1">
        <w:rPr>
          <w:rFonts w:ascii="仿宋_GB2312" w:hAnsi="宋体" w:cs="仿宋_GB2312"/>
          <w:b/>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093"/>
        <w:gridCol w:w="1468"/>
        <w:gridCol w:w="1469"/>
        <w:gridCol w:w="1481"/>
        <w:gridCol w:w="1525"/>
        <w:gridCol w:w="1382"/>
        <w:gridCol w:w="1633"/>
        <w:gridCol w:w="1131"/>
      </w:tblGrid>
      <w:tr w:rsidR="00C431DC" w:rsidRPr="00905EF7" w:rsidTr="00C71785">
        <w:trPr>
          <w:trHeight w:val="805"/>
          <w:jc w:val="center"/>
        </w:trPr>
        <w:tc>
          <w:tcPr>
            <w:tcW w:w="846"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序号</w:t>
            </w:r>
          </w:p>
        </w:tc>
        <w:tc>
          <w:tcPr>
            <w:tcW w:w="2093"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院系</w:t>
            </w:r>
          </w:p>
        </w:tc>
        <w:tc>
          <w:tcPr>
            <w:tcW w:w="1468"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辅导员</w:t>
            </w:r>
          </w:p>
        </w:tc>
        <w:tc>
          <w:tcPr>
            <w:tcW w:w="1469"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学生评议分</w:t>
            </w:r>
          </w:p>
        </w:tc>
        <w:tc>
          <w:tcPr>
            <w:tcW w:w="1481"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院（系）考核分</w:t>
            </w:r>
          </w:p>
        </w:tc>
        <w:tc>
          <w:tcPr>
            <w:tcW w:w="1525"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院（系）考核等级</w:t>
            </w:r>
          </w:p>
        </w:tc>
        <w:tc>
          <w:tcPr>
            <w:tcW w:w="1382"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学生</w:t>
            </w:r>
            <w:r>
              <w:rPr>
                <w:rFonts w:ascii="仿宋_GB2312" w:hAnsi="宋体" w:cs="仿宋_GB2312" w:hint="eastAsia"/>
                <w:b/>
                <w:bCs/>
                <w:sz w:val="24"/>
                <w:szCs w:val="24"/>
              </w:rPr>
              <w:t>工作部</w:t>
            </w:r>
            <w:r w:rsidRPr="00905EF7">
              <w:rPr>
                <w:rFonts w:ascii="仿宋_GB2312" w:hAnsi="宋体" w:cs="仿宋_GB2312" w:hint="eastAsia"/>
                <w:b/>
                <w:bCs/>
                <w:sz w:val="24"/>
                <w:szCs w:val="24"/>
              </w:rPr>
              <w:t>考核分</w:t>
            </w:r>
          </w:p>
        </w:tc>
        <w:tc>
          <w:tcPr>
            <w:tcW w:w="1633"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学校考核等级</w:t>
            </w:r>
          </w:p>
        </w:tc>
        <w:tc>
          <w:tcPr>
            <w:tcW w:w="1131" w:type="dxa"/>
            <w:vAlign w:val="center"/>
          </w:tcPr>
          <w:p w:rsidR="00C431DC" w:rsidRPr="00905EF7" w:rsidRDefault="00C431DC" w:rsidP="00C71785">
            <w:pPr>
              <w:jc w:val="center"/>
              <w:rPr>
                <w:rFonts w:ascii="仿宋_GB2312" w:hAnsi="宋体" w:cs="仿宋_GB2312"/>
                <w:b/>
                <w:bCs/>
                <w:sz w:val="24"/>
                <w:szCs w:val="24"/>
              </w:rPr>
            </w:pPr>
            <w:r w:rsidRPr="00905EF7">
              <w:rPr>
                <w:rFonts w:ascii="仿宋_GB2312" w:hAnsi="宋体" w:cs="仿宋_GB2312" w:hint="eastAsia"/>
                <w:b/>
                <w:bCs/>
                <w:sz w:val="24"/>
                <w:szCs w:val="24"/>
              </w:rPr>
              <w:t>备注</w:t>
            </w:r>
          </w:p>
        </w:tc>
      </w:tr>
      <w:tr w:rsidR="00C431DC" w:rsidRPr="00905EF7" w:rsidTr="00C71785">
        <w:trPr>
          <w:trHeight w:val="489"/>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r w:rsidR="00C431DC" w:rsidRPr="00905EF7" w:rsidTr="00C71785">
        <w:trPr>
          <w:trHeight w:val="489"/>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r w:rsidR="00C431DC" w:rsidRPr="00905EF7" w:rsidTr="00C71785">
        <w:trPr>
          <w:trHeight w:val="489"/>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r w:rsidR="00C431DC" w:rsidRPr="00905EF7" w:rsidTr="00C71785">
        <w:trPr>
          <w:trHeight w:val="489"/>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r w:rsidR="00C431DC" w:rsidRPr="00905EF7" w:rsidTr="00C71785">
        <w:trPr>
          <w:trHeight w:val="489"/>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r w:rsidR="00C431DC" w:rsidRPr="00905EF7" w:rsidTr="00C71785">
        <w:trPr>
          <w:trHeight w:val="474"/>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r w:rsidR="00C431DC" w:rsidRPr="00905EF7" w:rsidTr="00C71785">
        <w:trPr>
          <w:trHeight w:val="474"/>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r w:rsidR="00C431DC" w:rsidRPr="00905EF7" w:rsidTr="00C71785">
        <w:trPr>
          <w:trHeight w:val="474"/>
          <w:jc w:val="center"/>
        </w:trPr>
        <w:tc>
          <w:tcPr>
            <w:tcW w:w="846" w:type="dxa"/>
            <w:vAlign w:val="center"/>
          </w:tcPr>
          <w:p w:rsidR="00C431DC" w:rsidRPr="00905EF7" w:rsidRDefault="00C431DC" w:rsidP="00D7405C">
            <w:pPr>
              <w:spacing w:afterLines="50"/>
              <w:jc w:val="center"/>
              <w:rPr>
                <w:rFonts w:ascii="仿宋_GB2312" w:hAnsi="宋体" w:cs="仿宋_GB2312"/>
                <w:b/>
                <w:bCs/>
                <w:sz w:val="24"/>
                <w:szCs w:val="24"/>
              </w:rPr>
            </w:pPr>
          </w:p>
        </w:tc>
        <w:tc>
          <w:tcPr>
            <w:tcW w:w="209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8"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69"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481"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525"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382"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633" w:type="dxa"/>
            <w:vAlign w:val="center"/>
          </w:tcPr>
          <w:p w:rsidR="00C431DC" w:rsidRPr="00905EF7" w:rsidRDefault="00C431DC" w:rsidP="00D7405C">
            <w:pPr>
              <w:spacing w:afterLines="50"/>
              <w:jc w:val="center"/>
              <w:rPr>
                <w:rFonts w:ascii="仿宋_GB2312" w:hAnsi="宋体" w:cs="仿宋_GB2312"/>
                <w:b/>
                <w:bCs/>
                <w:sz w:val="24"/>
                <w:szCs w:val="24"/>
              </w:rPr>
            </w:pPr>
          </w:p>
        </w:tc>
        <w:tc>
          <w:tcPr>
            <w:tcW w:w="1131" w:type="dxa"/>
            <w:vAlign w:val="center"/>
          </w:tcPr>
          <w:p w:rsidR="00C431DC" w:rsidRPr="00905EF7" w:rsidRDefault="00C431DC" w:rsidP="00D7405C">
            <w:pPr>
              <w:spacing w:afterLines="50"/>
              <w:jc w:val="center"/>
              <w:rPr>
                <w:rFonts w:ascii="仿宋_GB2312" w:hAnsi="宋体" w:cs="仿宋_GB2312"/>
                <w:b/>
                <w:bCs/>
                <w:sz w:val="24"/>
                <w:szCs w:val="24"/>
              </w:rPr>
            </w:pPr>
          </w:p>
        </w:tc>
      </w:tr>
    </w:tbl>
    <w:p w:rsidR="00BC382B" w:rsidRDefault="00BC382B" w:rsidP="00BC382B">
      <w:pPr>
        <w:spacing w:line="600" w:lineRule="exact"/>
        <w:ind w:right="471"/>
        <w:jc w:val="left"/>
      </w:pPr>
    </w:p>
    <w:sectPr w:rsidR="00BC382B" w:rsidSect="00C431DC">
      <w:pgSz w:w="16838" w:h="11906" w:orient="landscape"/>
      <w:pgMar w:top="1474" w:right="1928" w:bottom="1588" w:left="2098" w:header="851" w:footer="1304" w:gutter="0"/>
      <w:cols w:space="720"/>
      <w:docGrid w:type="linesAndChars" w:linePitch="573"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0B3" w:rsidRDefault="002710B3">
      <w:r>
        <w:separator/>
      </w:r>
    </w:p>
  </w:endnote>
  <w:endnote w:type="continuationSeparator" w:id="0">
    <w:p w:rsidR="002710B3" w:rsidRDefault="00271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鼎小标宋简">
    <w:altName w:val="宋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_GB2312">
    <w:altName w:val="宋体"/>
    <w:charset w:val="86"/>
    <w:family w:val="auto"/>
    <w:pitch w:val="default"/>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DC" w:rsidRDefault="00C431DC">
    <w:pPr>
      <w:pStyle w:val="a7"/>
      <w:tabs>
        <w:tab w:val="clear" w:pos="4153"/>
        <w:tab w:val="clear" w:pos="8306"/>
      </w:tabs>
      <w:ind w:firstLineChars="100" w:firstLine="320"/>
      <w:rPr>
        <w:rFonts w:ascii="宋体_GB2312" w:eastAsia="宋体_GB2312" w:hAnsi="宋体_GB2312"/>
        <w:spacing w:val="20"/>
        <w:sz w:val="28"/>
        <w:szCs w:val="28"/>
      </w:rPr>
    </w:pPr>
    <w:r>
      <w:rPr>
        <w:rFonts w:ascii="宋体_GB2312" w:eastAsia="宋体_GB2312" w:hAnsi="宋体_GB2312" w:hint="eastAsia"/>
        <w:spacing w:val="20"/>
        <w:sz w:val="28"/>
        <w:szCs w:val="28"/>
      </w:rPr>
      <w:t>—</w:t>
    </w:r>
    <w:r w:rsidR="00245D24">
      <w:rPr>
        <w:rFonts w:ascii="宋体_GB2312" w:eastAsia="宋体_GB2312" w:hAnsi="宋体_GB2312" w:hint="eastAsia"/>
        <w:spacing w:val="20"/>
        <w:sz w:val="28"/>
        <w:szCs w:val="28"/>
      </w:rPr>
      <w:fldChar w:fldCharType="begin"/>
    </w:r>
    <w:r>
      <w:rPr>
        <w:rStyle w:val="a5"/>
        <w:rFonts w:ascii="宋体_GB2312" w:eastAsia="宋体_GB2312" w:hAnsi="宋体_GB2312" w:hint="eastAsia"/>
        <w:spacing w:val="20"/>
        <w:szCs w:val="28"/>
      </w:rPr>
      <w:instrText xml:space="preserve"> PAGE </w:instrText>
    </w:r>
    <w:r w:rsidR="00245D24">
      <w:rPr>
        <w:rFonts w:ascii="宋体_GB2312" w:eastAsia="宋体_GB2312" w:hAnsi="宋体_GB2312" w:hint="eastAsia"/>
        <w:spacing w:val="20"/>
        <w:sz w:val="28"/>
        <w:szCs w:val="28"/>
      </w:rPr>
      <w:fldChar w:fldCharType="separate"/>
    </w:r>
    <w:r w:rsidR="00D7405C">
      <w:rPr>
        <w:rStyle w:val="a5"/>
        <w:rFonts w:ascii="宋体_GB2312" w:eastAsia="宋体_GB2312" w:hAnsi="宋体_GB2312"/>
        <w:noProof/>
        <w:spacing w:val="20"/>
        <w:szCs w:val="28"/>
      </w:rPr>
      <w:t>2</w:t>
    </w:r>
    <w:r w:rsidR="00245D24">
      <w:rPr>
        <w:rFonts w:ascii="宋体_GB2312" w:eastAsia="宋体_GB2312" w:hAnsi="宋体_GB2312" w:hint="eastAsia"/>
        <w:spacing w:val="20"/>
        <w:sz w:val="28"/>
        <w:szCs w:val="28"/>
      </w:rPr>
      <w:fldChar w:fldCharType="end"/>
    </w:r>
    <w:r>
      <w:rPr>
        <w:rFonts w:ascii="宋体_GB2312" w:eastAsia="宋体_GB2312" w:hAnsi="宋体_GB2312" w:hint="eastAsia"/>
        <w:spacing w:val="2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DC" w:rsidRDefault="00C431DC">
    <w:pPr>
      <w:pStyle w:val="a7"/>
      <w:tabs>
        <w:tab w:val="clear" w:pos="4153"/>
        <w:tab w:val="clear" w:pos="8306"/>
      </w:tabs>
      <w:wordWrap w:val="0"/>
      <w:ind w:left="350"/>
      <w:jc w:val="right"/>
      <w:rPr>
        <w:rFonts w:ascii="宋体_GB2312" w:eastAsia="宋体_GB2312" w:hAnsi="宋体_GB2312"/>
        <w:spacing w:val="20"/>
        <w:sz w:val="28"/>
        <w:szCs w:val="28"/>
      </w:rPr>
    </w:pPr>
    <w:r>
      <w:rPr>
        <w:rFonts w:ascii="宋体_GB2312" w:eastAsia="宋体_GB2312" w:hAnsi="宋体_GB2312" w:hint="eastAsia"/>
        <w:spacing w:val="20"/>
        <w:sz w:val="28"/>
        <w:szCs w:val="28"/>
      </w:rPr>
      <w:t>—</w:t>
    </w:r>
    <w:r w:rsidR="00245D24">
      <w:rPr>
        <w:rFonts w:ascii="宋体_GB2312" w:eastAsia="宋体_GB2312" w:hAnsi="宋体_GB2312" w:hint="eastAsia"/>
        <w:spacing w:val="20"/>
        <w:sz w:val="28"/>
        <w:szCs w:val="28"/>
      </w:rPr>
      <w:fldChar w:fldCharType="begin"/>
    </w:r>
    <w:r>
      <w:rPr>
        <w:rStyle w:val="a5"/>
        <w:rFonts w:ascii="宋体_GB2312" w:eastAsia="宋体_GB2312" w:hAnsi="宋体_GB2312" w:hint="eastAsia"/>
        <w:spacing w:val="20"/>
        <w:szCs w:val="28"/>
      </w:rPr>
      <w:instrText xml:space="preserve"> PAGE </w:instrText>
    </w:r>
    <w:r w:rsidR="00245D24">
      <w:rPr>
        <w:rFonts w:ascii="宋体_GB2312" w:eastAsia="宋体_GB2312" w:hAnsi="宋体_GB2312" w:hint="eastAsia"/>
        <w:spacing w:val="20"/>
        <w:sz w:val="28"/>
        <w:szCs w:val="28"/>
      </w:rPr>
      <w:fldChar w:fldCharType="separate"/>
    </w:r>
    <w:r w:rsidR="00D7405C">
      <w:rPr>
        <w:rStyle w:val="a5"/>
        <w:rFonts w:ascii="宋体_GB2312" w:eastAsia="宋体_GB2312" w:hAnsi="宋体_GB2312"/>
        <w:noProof/>
        <w:spacing w:val="20"/>
        <w:szCs w:val="28"/>
      </w:rPr>
      <w:t>1</w:t>
    </w:r>
    <w:r w:rsidR="00245D24">
      <w:rPr>
        <w:rFonts w:ascii="宋体_GB2312" w:eastAsia="宋体_GB2312" w:hAnsi="宋体_GB2312" w:hint="eastAsia"/>
        <w:spacing w:val="20"/>
        <w:sz w:val="28"/>
        <w:szCs w:val="28"/>
      </w:rPr>
      <w:fldChar w:fldCharType="end"/>
    </w:r>
    <w:r>
      <w:rPr>
        <w:rFonts w:ascii="宋体_GB2312" w:eastAsia="宋体_GB2312" w:hAnsi="宋体_GB2312" w:hint="eastAsia"/>
        <w:spacing w:val="2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DC" w:rsidRDefault="00C431DC" w:rsidP="00366BDE">
    <w:pPr>
      <w:ind w:firstLineChars="2250" w:firstLine="7200"/>
      <w:jc w:val="right"/>
    </w:pPr>
    <w:r>
      <w:rPr>
        <w:rFonts w:ascii="宋体_GB2312" w:eastAsia="宋体_GB2312" w:hAnsi="宋体_GB2312" w:hint="eastAsia"/>
        <w:spacing w:val="20"/>
        <w:sz w:val="28"/>
        <w:szCs w:val="28"/>
      </w:rPr>
      <w:t>—</w:t>
    </w:r>
    <w:r w:rsidR="00245D24" w:rsidRPr="00366BDE">
      <w:rPr>
        <w:rFonts w:ascii="宋体_GB2312" w:eastAsia="宋体_GB2312" w:hAnsi="宋体_GB2312" w:hint="eastAsia"/>
        <w:spacing w:val="20"/>
        <w:sz w:val="28"/>
        <w:szCs w:val="28"/>
      </w:rPr>
      <w:fldChar w:fldCharType="begin"/>
    </w:r>
    <w:r w:rsidRPr="00366BDE">
      <w:rPr>
        <w:rStyle w:val="Char"/>
        <w:rFonts w:ascii="宋体_GB2312" w:eastAsia="宋体_GB2312" w:hAnsi="宋体_GB2312" w:hint="eastAsia"/>
        <w:spacing w:val="20"/>
        <w:sz w:val="28"/>
        <w:szCs w:val="28"/>
      </w:rPr>
      <w:instrText xml:space="preserve"> PAGE </w:instrText>
    </w:r>
    <w:r w:rsidR="00245D24" w:rsidRPr="00366BDE">
      <w:rPr>
        <w:rFonts w:ascii="宋体_GB2312" w:eastAsia="宋体_GB2312" w:hAnsi="宋体_GB2312" w:hint="eastAsia"/>
        <w:spacing w:val="20"/>
        <w:sz w:val="28"/>
        <w:szCs w:val="28"/>
      </w:rPr>
      <w:fldChar w:fldCharType="separate"/>
    </w:r>
    <w:r w:rsidR="00D7405C">
      <w:rPr>
        <w:rStyle w:val="Char"/>
        <w:rFonts w:ascii="宋体_GB2312" w:eastAsia="宋体_GB2312" w:hAnsi="宋体_GB2312"/>
        <w:noProof/>
        <w:spacing w:val="20"/>
        <w:sz w:val="28"/>
        <w:szCs w:val="28"/>
      </w:rPr>
      <w:t>13</w:t>
    </w:r>
    <w:r w:rsidR="00245D24" w:rsidRPr="00366BDE">
      <w:rPr>
        <w:rFonts w:ascii="宋体_GB2312" w:eastAsia="宋体_GB2312" w:hAnsi="宋体_GB2312" w:hint="eastAsia"/>
        <w:spacing w:val="20"/>
        <w:sz w:val="28"/>
        <w:szCs w:val="28"/>
      </w:rPr>
      <w:fldChar w:fldCharType="end"/>
    </w:r>
    <w:r>
      <w:rPr>
        <w:rFonts w:ascii="宋体_GB2312" w:eastAsia="宋体_GB2312" w:hAnsi="宋体_GB2312" w:hint="eastAsia"/>
        <w:spacing w:val="20"/>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0B3" w:rsidRDefault="002710B3">
      <w:r>
        <w:separator/>
      </w:r>
    </w:p>
  </w:footnote>
  <w:footnote w:type="continuationSeparator" w:id="0">
    <w:p w:rsidR="002710B3" w:rsidRDefault="002710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attachedTemplate r:id="rId1"/>
  <w:stylePaneFormatFilter w:val="3F01"/>
  <w:defaultTabStop w:val="425"/>
  <w:evenAndOddHeaders/>
  <w:drawingGridHorizontalSpacing w:val="315"/>
  <w:drawingGridVerticalSpacing w:val="573"/>
  <w:displayHorizontalDrawingGridEvery w:val="0"/>
  <w:characterSpacingControl w:val="compressPunctuation"/>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46A0"/>
    <w:rsid w:val="00030CA9"/>
    <w:rsid w:val="00055A95"/>
    <w:rsid w:val="0006321C"/>
    <w:rsid w:val="00111535"/>
    <w:rsid w:val="001538BC"/>
    <w:rsid w:val="00154BD0"/>
    <w:rsid w:val="00172A27"/>
    <w:rsid w:val="001B7B95"/>
    <w:rsid w:val="00245717"/>
    <w:rsid w:val="00245D24"/>
    <w:rsid w:val="002710B3"/>
    <w:rsid w:val="002B77FF"/>
    <w:rsid w:val="00323E1D"/>
    <w:rsid w:val="0033099F"/>
    <w:rsid w:val="00366BDE"/>
    <w:rsid w:val="00404DD6"/>
    <w:rsid w:val="00406213"/>
    <w:rsid w:val="00457B01"/>
    <w:rsid w:val="004C5A01"/>
    <w:rsid w:val="004F5262"/>
    <w:rsid w:val="005517F7"/>
    <w:rsid w:val="005E52B5"/>
    <w:rsid w:val="00631F85"/>
    <w:rsid w:val="007340B9"/>
    <w:rsid w:val="007801B1"/>
    <w:rsid w:val="007A0B9A"/>
    <w:rsid w:val="0086466F"/>
    <w:rsid w:val="00882445"/>
    <w:rsid w:val="008A2E46"/>
    <w:rsid w:val="008F5478"/>
    <w:rsid w:val="008F6D2F"/>
    <w:rsid w:val="00991F9D"/>
    <w:rsid w:val="009A0334"/>
    <w:rsid w:val="00A05858"/>
    <w:rsid w:val="00A36558"/>
    <w:rsid w:val="00A47BD6"/>
    <w:rsid w:val="00A62991"/>
    <w:rsid w:val="00AC522F"/>
    <w:rsid w:val="00AF76B4"/>
    <w:rsid w:val="00B10E8E"/>
    <w:rsid w:val="00B37E47"/>
    <w:rsid w:val="00B45C43"/>
    <w:rsid w:val="00B92908"/>
    <w:rsid w:val="00BC382B"/>
    <w:rsid w:val="00BD03D7"/>
    <w:rsid w:val="00C13EED"/>
    <w:rsid w:val="00C431DC"/>
    <w:rsid w:val="00C50D20"/>
    <w:rsid w:val="00C71785"/>
    <w:rsid w:val="00D308CE"/>
    <w:rsid w:val="00D7086A"/>
    <w:rsid w:val="00D7405C"/>
    <w:rsid w:val="00DC4F7B"/>
    <w:rsid w:val="00DF1384"/>
    <w:rsid w:val="00DF2E9F"/>
    <w:rsid w:val="00E74648"/>
    <w:rsid w:val="00F03587"/>
    <w:rsid w:val="00FA7157"/>
    <w:rsid w:val="00FA7E9D"/>
    <w:rsid w:val="00FF6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587"/>
    <w:pPr>
      <w:widowControl w:val="0"/>
      <w:jc w:val="both"/>
    </w:pPr>
    <w:rPr>
      <w:rFonts w:eastAsia="仿宋_GB2312"/>
      <w:kern w:val="2"/>
      <w:sz w:val="32"/>
    </w:rPr>
  </w:style>
  <w:style w:type="paragraph" w:styleId="1">
    <w:name w:val="heading 1"/>
    <w:basedOn w:val="a"/>
    <w:next w:val="a"/>
    <w:qFormat/>
    <w:rsid w:val="00F03587"/>
    <w:pPr>
      <w:keepNext/>
      <w:keepLines/>
      <w:adjustRightInd w:val="0"/>
      <w:jc w:val="distribute"/>
      <w:outlineLvl w:val="0"/>
    </w:pPr>
    <w:rPr>
      <w:rFonts w:eastAsia="文鼎小标宋简"/>
      <w:b/>
      <w:color w:val="FF0000"/>
      <w:kern w:val="44"/>
      <w:sz w:val="72"/>
    </w:rPr>
  </w:style>
  <w:style w:type="paragraph" w:styleId="2">
    <w:name w:val="heading 2"/>
    <w:basedOn w:val="a"/>
    <w:next w:val="a0"/>
    <w:qFormat/>
    <w:rsid w:val="00F03587"/>
    <w:pPr>
      <w:keepNext/>
      <w:keepLines/>
      <w:spacing w:before="260" w:after="260" w:line="413" w:lineRule="auto"/>
      <w:outlineLvl w:val="1"/>
    </w:pPr>
    <w:rPr>
      <w:rFonts w:ascii="Arial" w:eastAsia="黑体" w:hAnsi="Arial"/>
      <w:b/>
    </w:rPr>
  </w:style>
  <w:style w:type="paragraph" w:styleId="3">
    <w:name w:val="heading 3"/>
    <w:basedOn w:val="a"/>
    <w:next w:val="a0"/>
    <w:qFormat/>
    <w:rsid w:val="00F03587"/>
    <w:pPr>
      <w:keepNext/>
      <w:keepLines/>
      <w:spacing w:before="1000" w:after="400"/>
      <w:jc w:val="center"/>
      <w:outlineLvl w:val="2"/>
    </w:pPr>
    <w:rPr>
      <w:rFonts w:ascii="文鼎小标宋简" w:eastAsia="文鼎小标宋简"/>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03587"/>
    <w:rPr>
      <w:kern w:val="0"/>
    </w:rPr>
  </w:style>
  <w:style w:type="character" w:customStyle="1" w:styleId="Char">
    <w:name w:val="批注框文本 Char"/>
    <w:link w:val="a4"/>
    <w:rsid w:val="00F03587"/>
    <w:rPr>
      <w:rFonts w:eastAsia="仿宋_GB2312"/>
      <w:kern w:val="2"/>
      <w:sz w:val="18"/>
      <w:szCs w:val="18"/>
    </w:rPr>
  </w:style>
  <w:style w:type="paragraph" w:styleId="a4">
    <w:name w:val="Balloon Text"/>
    <w:basedOn w:val="a"/>
    <w:link w:val="Char"/>
    <w:rsid w:val="00F03587"/>
    <w:rPr>
      <w:sz w:val="18"/>
      <w:szCs w:val="18"/>
    </w:rPr>
  </w:style>
  <w:style w:type="character" w:styleId="a5">
    <w:name w:val="page number"/>
    <w:uiPriority w:val="99"/>
    <w:rsid w:val="00F03587"/>
    <w:rPr>
      <w:rFonts w:eastAsia="宋体"/>
      <w:sz w:val="28"/>
    </w:rPr>
  </w:style>
  <w:style w:type="paragraph" w:styleId="a6">
    <w:name w:val="header"/>
    <w:basedOn w:val="a"/>
    <w:link w:val="Char0"/>
    <w:uiPriority w:val="99"/>
    <w:rsid w:val="00F03587"/>
    <w:pPr>
      <w:pBdr>
        <w:bottom w:val="single" w:sz="6" w:space="1" w:color="auto"/>
      </w:pBdr>
      <w:tabs>
        <w:tab w:val="center" w:pos="4153"/>
        <w:tab w:val="right" w:pos="8306"/>
      </w:tabs>
      <w:snapToGrid w:val="0"/>
      <w:jc w:val="center"/>
    </w:pPr>
    <w:rPr>
      <w:sz w:val="18"/>
    </w:rPr>
  </w:style>
  <w:style w:type="character" w:customStyle="1" w:styleId="Char0">
    <w:name w:val="页眉 Char"/>
    <w:link w:val="a6"/>
    <w:uiPriority w:val="99"/>
    <w:locked/>
    <w:rsid w:val="00C431DC"/>
    <w:rPr>
      <w:rFonts w:eastAsia="仿宋_GB2312"/>
      <w:kern w:val="2"/>
      <w:sz w:val="18"/>
    </w:rPr>
  </w:style>
  <w:style w:type="paragraph" w:styleId="a7">
    <w:name w:val="footer"/>
    <w:basedOn w:val="a"/>
    <w:link w:val="Char1"/>
    <w:uiPriority w:val="99"/>
    <w:rsid w:val="00F03587"/>
    <w:pPr>
      <w:tabs>
        <w:tab w:val="center" w:pos="4153"/>
        <w:tab w:val="right" w:pos="8306"/>
      </w:tabs>
      <w:snapToGrid w:val="0"/>
      <w:jc w:val="left"/>
    </w:pPr>
    <w:rPr>
      <w:sz w:val="18"/>
    </w:rPr>
  </w:style>
  <w:style w:type="character" w:customStyle="1" w:styleId="Char1">
    <w:name w:val="页脚 Char"/>
    <w:link w:val="a7"/>
    <w:uiPriority w:val="99"/>
    <w:locked/>
    <w:rsid w:val="00C431DC"/>
    <w:rPr>
      <w:rFonts w:eastAsia="仿宋_GB2312"/>
      <w:kern w:val="2"/>
      <w:sz w:val="18"/>
    </w:rPr>
  </w:style>
  <w:style w:type="paragraph" w:styleId="a8">
    <w:name w:val="Date"/>
    <w:basedOn w:val="a"/>
    <w:next w:val="a"/>
    <w:link w:val="Char2"/>
    <w:uiPriority w:val="99"/>
    <w:rsid w:val="00F03587"/>
  </w:style>
  <w:style w:type="character" w:customStyle="1" w:styleId="Char2">
    <w:name w:val="日期 Char"/>
    <w:basedOn w:val="a1"/>
    <w:link w:val="a8"/>
    <w:uiPriority w:val="99"/>
    <w:locked/>
    <w:rsid w:val="00C431DC"/>
    <w:rPr>
      <w:rFonts w:eastAsia="仿宋_GB2312"/>
      <w:kern w:val="2"/>
      <w:sz w:val="32"/>
    </w:rPr>
  </w:style>
  <w:style w:type="paragraph" w:customStyle="1" w:styleId="a9">
    <w:name w:val="抄 送"/>
    <w:basedOn w:val="aa"/>
    <w:rsid w:val="00F03587"/>
    <w:pPr>
      <w:ind w:left="0"/>
    </w:pPr>
    <w:rPr>
      <w:rFonts w:eastAsia="仿宋_GB2312"/>
    </w:rPr>
  </w:style>
  <w:style w:type="paragraph" w:customStyle="1" w:styleId="aa">
    <w:name w:val="主题词"/>
    <w:basedOn w:val="a"/>
    <w:rsid w:val="00F03587"/>
    <w:pPr>
      <w:ind w:left="1246"/>
    </w:pPr>
    <w:rPr>
      <w:rFonts w:eastAsia="文鼎小标宋简"/>
    </w:rPr>
  </w:style>
  <w:style w:type="paragraph" w:customStyle="1" w:styleId="ab">
    <w:name w:val="秘密紧急"/>
    <w:basedOn w:val="a"/>
    <w:rsid w:val="00F03587"/>
    <w:pPr>
      <w:jc w:val="right"/>
    </w:pPr>
    <w:rPr>
      <w:rFonts w:ascii="黑体" w:eastAsia="黑体"/>
    </w:rPr>
  </w:style>
  <w:style w:type="paragraph" w:customStyle="1" w:styleId="ac">
    <w:name w:val="附件"/>
    <w:basedOn w:val="a"/>
    <w:rsid w:val="00F03587"/>
    <w:pPr>
      <w:ind w:left="1638"/>
    </w:pPr>
  </w:style>
  <w:style w:type="paragraph" w:customStyle="1" w:styleId="CharCharCharCharCharChar1CharCharCharChar">
    <w:name w:val="Char Char Char Char Char Char1 Char Char Char Char"/>
    <w:basedOn w:val="a"/>
    <w:rsid w:val="007A0B9A"/>
    <w:pPr>
      <w:widowControl/>
      <w:spacing w:after="160" w:line="240" w:lineRule="exact"/>
      <w:jc w:val="left"/>
    </w:pPr>
    <w:rPr>
      <w:rFonts w:eastAsia="宋体"/>
      <w:sz w:val="21"/>
      <w:szCs w:val="24"/>
    </w:rPr>
  </w:style>
  <w:style w:type="paragraph" w:styleId="ad">
    <w:name w:val="annotation text"/>
    <w:basedOn w:val="a"/>
    <w:link w:val="Char3"/>
    <w:semiHidden/>
    <w:unhideWhenUsed/>
    <w:rsid w:val="00C431DC"/>
    <w:pPr>
      <w:jc w:val="left"/>
    </w:pPr>
  </w:style>
  <w:style w:type="character" w:customStyle="1" w:styleId="Char3">
    <w:name w:val="批注文字 Char"/>
    <w:basedOn w:val="a1"/>
    <w:link w:val="ad"/>
    <w:uiPriority w:val="99"/>
    <w:semiHidden/>
    <w:rsid w:val="00C431DC"/>
    <w:rPr>
      <w:rFonts w:eastAsia="仿宋_GB2312"/>
      <w:kern w:val="2"/>
      <w:sz w:val="32"/>
    </w:rPr>
  </w:style>
  <w:style w:type="character" w:customStyle="1" w:styleId="Char4">
    <w:name w:val="批注主题 Char"/>
    <w:basedOn w:val="Char3"/>
    <w:link w:val="ae"/>
    <w:semiHidden/>
    <w:rsid w:val="00C431DC"/>
    <w:rPr>
      <w:b/>
      <w:bCs/>
    </w:rPr>
  </w:style>
  <w:style w:type="paragraph" w:styleId="ae">
    <w:name w:val="annotation subject"/>
    <w:basedOn w:val="ad"/>
    <w:next w:val="ad"/>
    <w:link w:val="Char4"/>
    <w:semiHidden/>
    <w:rsid w:val="00C431DC"/>
    <w:rPr>
      <w:b/>
      <w:bCs/>
    </w:rPr>
  </w:style>
  <w:style w:type="character" w:customStyle="1" w:styleId="Char5">
    <w:name w:val="纯文本 Char"/>
    <w:basedOn w:val="a1"/>
    <w:link w:val="af"/>
    <w:uiPriority w:val="99"/>
    <w:rsid w:val="00C431DC"/>
    <w:rPr>
      <w:rFonts w:ascii="宋体" w:hAnsi="Courier New"/>
      <w:szCs w:val="21"/>
    </w:rPr>
  </w:style>
  <w:style w:type="paragraph" w:styleId="af">
    <w:name w:val="Plain Text"/>
    <w:basedOn w:val="a"/>
    <w:link w:val="Char5"/>
    <w:uiPriority w:val="99"/>
    <w:rsid w:val="00C431DC"/>
    <w:pPr>
      <w:widowControl/>
      <w:spacing w:before="100" w:beforeAutospacing="1" w:after="100" w:afterAutospacing="1"/>
      <w:jc w:val="left"/>
    </w:pPr>
    <w:rPr>
      <w:rFonts w:ascii="宋体" w:eastAsia="宋体" w:hAnsi="Courier New"/>
      <w:kern w:val="0"/>
      <w:sz w:val="20"/>
      <w:szCs w:val="21"/>
    </w:rPr>
  </w:style>
  <w:style w:type="character" w:customStyle="1" w:styleId="Char10">
    <w:name w:val="纯文本 Char1"/>
    <w:basedOn w:val="a1"/>
    <w:link w:val="af"/>
    <w:uiPriority w:val="99"/>
    <w:semiHidden/>
    <w:rsid w:val="00C431DC"/>
    <w:rPr>
      <w:rFonts w:ascii="宋体" w:hAnsi="Courier New" w:cs="Courier New"/>
      <w:kern w:val="2"/>
      <w:sz w:val="21"/>
      <w:szCs w:val="21"/>
    </w:rPr>
  </w:style>
  <w:style w:type="paragraph" w:customStyle="1" w:styleId="msoacetate0">
    <w:name w:val="msoacetate"/>
    <w:basedOn w:val="a"/>
    <w:uiPriority w:val="99"/>
    <w:rsid w:val="00C431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92;&#25143;&#30446;&#24405;\&#25105;&#30340;&#25991;&#26723;\&#20013;&#20849;&#27743;&#27833;&#24066;&#20844;&#23433;&#23616;&#22996;&#21592;&#20250;&#25991;&#202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中共江油市公安局委员会文件</Template>
  <TotalTime>59</TotalTime>
  <Pages>14</Pages>
  <Words>1115</Words>
  <Characters>6357</Characters>
  <Application>Microsoft Office Word</Application>
  <DocSecurity>0</DocSecurity>
  <PresentationFormat/>
  <Lines>52</Lines>
  <Paragraphs>14</Paragraphs>
  <Slides>0</Slides>
  <Notes>0</Notes>
  <HiddenSlides>0</HiddenSlides>
  <MMClips>0</MMClips>
  <ScaleCrop>false</ScaleCrop>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Administrator</cp:lastModifiedBy>
  <cp:revision>11</cp:revision>
  <cp:lastPrinted>2013-03-19T03:37:00Z</cp:lastPrinted>
  <dcterms:created xsi:type="dcterms:W3CDTF">2016-05-30T03:02:00Z</dcterms:created>
  <dcterms:modified xsi:type="dcterms:W3CDTF">2016-06-12T01:56:00Z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